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5625" w14:textId="0F9EC8D9" w:rsidR="00315467" w:rsidRDefault="00315467" w:rsidP="00315467">
      <w:pPr>
        <w:pStyle w:val="BodyText"/>
        <w:spacing w:before="10"/>
        <w:rPr>
          <w:rFonts w:ascii="Times New Roman"/>
          <w:sz w:val="20"/>
        </w:rPr>
      </w:pPr>
    </w:p>
    <w:p w14:paraId="4A41AE85" w14:textId="50BE69CA" w:rsidR="00315467" w:rsidRDefault="00315467" w:rsidP="00315467">
      <w:pPr>
        <w:ind w:left="2990"/>
        <w:jc w:val="center"/>
        <w:rPr>
          <w:rFonts w:ascii="Times New Roman"/>
          <w:sz w:val="20"/>
        </w:rPr>
      </w:pPr>
    </w:p>
    <w:p w14:paraId="54D0FF81" w14:textId="598BDA9D" w:rsidR="00315467" w:rsidRDefault="00D8774E" w:rsidP="00315467">
      <w:pPr>
        <w:pStyle w:val="BodyText"/>
        <w:jc w:val="center"/>
        <w:rPr>
          <w:rFonts w:ascii="Aptos" w:hAnsi="Aptos"/>
          <w:b/>
          <w:bCs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0288" behindDoc="1" locked="0" layoutInCell="1" allowOverlap="1" wp14:anchorId="721E86A0" wp14:editId="3A8ED7E7">
            <wp:simplePos x="0" y="0"/>
            <wp:positionH relativeFrom="column">
              <wp:posOffset>1609725</wp:posOffset>
            </wp:positionH>
            <wp:positionV relativeFrom="paragraph">
              <wp:posOffset>24130</wp:posOffset>
            </wp:positionV>
            <wp:extent cx="2590800" cy="2955925"/>
            <wp:effectExtent l="0" t="0" r="0" b="0"/>
            <wp:wrapTight wrapText="bothSides">
              <wp:wrapPolygon edited="0">
                <wp:start x="0" y="0"/>
                <wp:lineTo x="0" y="21438"/>
                <wp:lineTo x="21441" y="21438"/>
                <wp:lineTo x="21441" y="0"/>
                <wp:lineTo x="0" y="0"/>
              </wp:wrapPolygon>
            </wp:wrapTight>
            <wp:docPr id="6932241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224179" name="Picture 6932241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6D3DF" w14:textId="77777777" w:rsidR="00315467" w:rsidRDefault="00315467" w:rsidP="00315467">
      <w:pPr>
        <w:pStyle w:val="BodyText"/>
        <w:jc w:val="center"/>
        <w:rPr>
          <w:rFonts w:ascii="Aptos" w:hAnsi="Aptos"/>
          <w:b/>
          <w:bCs/>
        </w:rPr>
      </w:pPr>
    </w:p>
    <w:p w14:paraId="625B144F" w14:textId="77777777" w:rsidR="00315467" w:rsidRDefault="00315467" w:rsidP="00315467">
      <w:pPr>
        <w:pStyle w:val="BodyText"/>
        <w:jc w:val="center"/>
        <w:rPr>
          <w:rFonts w:ascii="Aptos" w:hAnsi="Aptos"/>
          <w:b/>
          <w:bCs/>
        </w:rPr>
      </w:pPr>
    </w:p>
    <w:p w14:paraId="5B27161B" w14:textId="77777777" w:rsidR="00315467" w:rsidRDefault="00315467" w:rsidP="00315467">
      <w:pPr>
        <w:pStyle w:val="BodyText"/>
        <w:jc w:val="center"/>
        <w:rPr>
          <w:rFonts w:ascii="Aptos" w:hAnsi="Aptos"/>
          <w:b/>
          <w:bCs/>
        </w:rPr>
      </w:pPr>
    </w:p>
    <w:p w14:paraId="0587E9DF" w14:textId="77777777" w:rsidR="00315467" w:rsidRDefault="00315467" w:rsidP="00315467">
      <w:pPr>
        <w:pStyle w:val="BodyText"/>
        <w:jc w:val="center"/>
        <w:rPr>
          <w:rFonts w:ascii="Aptos" w:hAnsi="Aptos"/>
          <w:b/>
          <w:bCs/>
        </w:rPr>
      </w:pPr>
    </w:p>
    <w:p w14:paraId="4A23BE3E" w14:textId="77777777" w:rsidR="00315467" w:rsidRDefault="00315467" w:rsidP="00315467">
      <w:pPr>
        <w:pStyle w:val="BodyText"/>
        <w:jc w:val="center"/>
        <w:rPr>
          <w:rFonts w:ascii="Aptos" w:hAnsi="Aptos"/>
          <w:b/>
          <w:bCs/>
        </w:rPr>
      </w:pPr>
    </w:p>
    <w:p w14:paraId="58462D22" w14:textId="77777777" w:rsidR="00315467" w:rsidRDefault="00315467" w:rsidP="00315467">
      <w:pPr>
        <w:pStyle w:val="BodyText"/>
        <w:jc w:val="center"/>
        <w:rPr>
          <w:rFonts w:ascii="Aptos" w:hAnsi="Aptos"/>
          <w:b/>
          <w:bCs/>
        </w:rPr>
      </w:pPr>
    </w:p>
    <w:p w14:paraId="173E5EAD" w14:textId="77777777" w:rsidR="00315467" w:rsidRDefault="00315467" w:rsidP="00315467">
      <w:pPr>
        <w:pStyle w:val="BodyText"/>
        <w:jc w:val="center"/>
        <w:rPr>
          <w:rFonts w:ascii="Aptos" w:hAnsi="Aptos"/>
          <w:b/>
          <w:bCs/>
        </w:rPr>
      </w:pPr>
    </w:p>
    <w:p w14:paraId="4EC2C6D9" w14:textId="77777777" w:rsidR="00315467" w:rsidRDefault="00315467" w:rsidP="00315467">
      <w:pPr>
        <w:pStyle w:val="BodyText"/>
        <w:jc w:val="center"/>
        <w:rPr>
          <w:rFonts w:ascii="Aptos" w:hAnsi="Aptos"/>
          <w:b/>
          <w:bCs/>
        </w:rPr>
      </w:pPr>
    </w:p>
    <w:p w14:paraId="6D6E2582" w14:textId="77777777" w:rsidR="00D8774E" w:rsidRDefault="00D8774E" w:rsidP="00315467">
      <w:pPr>
        <w:pStyle w:val="BodyText"/>
        <w:spacing w:line="360" w:lineRule="auto"/>
        <w:jc w:val="center"/>
        <w:rPr>
          <w:rFonts w:ascii="Aptos" w:hAnsi="Aptos"/>
          <w:b/>
          <w:bCs/>
          <w:sz w:val="40"/>
          <w:szCs w:val="32"/>
        </w:rPr>
      </w:pPr>
    </w:p>
    <w:p w14:paraId="1BF01810" w14:textId="77777777" w:rsidR="00D8774E" w:rsidRDefault="00D8774E" w:rsidP="00315467">
      <w:pPr>
        <w:pStyle w:val="BodyText"/>
        <w:spacing w:line="360" w:lineRule="auto"/>
        <w:jc w:val="center"/>
        <w:rPr>
          <w:rFonts w:ascii="Aptos" w:hAnsi="Aptos"/>
          <w:b/>
          <w:bCs/>
          <w:sz w:val="40"/>
          <w:szCs w:val="32"/>
        </w:rPr>
      </w:pPr>
    </w:p>
    <w:p w14:paraId="49B250F5" w14:textId="77777777" w:rsidR="00D8774E" w:rsidRDefault="00D8774E" w:rsidP="00315467">
      <w:pPr>
        <w:pStyle w:val="BodyText"/>
        <w:spacing w:line="360" w:lineRule="auto"/>
        <w:jc w:val="center"/>
        <w:rPr>
          <w:rFonts w:ascii="Aptos" w:hAnsi="Aptos"/>
          <w:b/>
          <w:bCs/>
          <w:sz w:val="40"/>
          <w:szCs w:val="32"/>
        </w:rPr>
      </w:pPr>
    </w:p>
    <w:p w14:paraId="21534EEC" w14:textId="64D7E67E" w:rsidR="00315467" w:rsidRPr="000C5BAF" w:rsidRDefault="00315467" w:rsidP="00315467">
      <w:pPr>
        <w:pStyle w:val="BodyText"/>
        <w:spacing w:line="360" w:lineRule="auto"/>
        <w:jc w:val="center"/>
        <w:rPr>
          <w:rFonts w:ascii="Aptos" w:hAnsi="Aptos"/>
          <w:b/>
          <w:bCs/>
          <w:sz w:val="40"/>
          <w:szCs w:val="32"/>
        </w:rPr>
      </w:pPr>
      <w:r w:rsidRPr="000C5BAF">
        <w:rPr>
          <w:rFonts w:ascii="Aptos" w:hAnsi="Aptos"/>
          <w:b/>
          <w:bCs/>
          <w:sz w:val="40"/>
          <w:szCs w:val="32"/>
        </w:rPr>
        <w:t>Burston Primary School</w:t>
      </w:r>
    </w:p>
    <w:p w14:paraId="14077048" w14:textId="1C0EC0D3" w:rsidR="00315467" w:rsidRPr="000C5BAF" w:rsidRDefault="002655A8" w:rsidP="00315467">
      <w:pPr>
        <w:pStyle w:val="BodyText"/>
        <w:spacing w:line="360" w:lineRule="auto"/>
        <w:jc w:val="center"/>
        <w:rPr>
          <w:rFonts w:ascii="Aptos" w:hAnsi="Aptos"/>
          <w:sz w:val="40"/>
          <w:szCs w:val="32"/>
        </w:rPr>
      </w:pPr>
      <w:r>
        <w:rPr>
          <w:rFonts w:ascii="Aptos" w:hAnsi="Aptos"/>
          <w:sz w:val="40"/>
          <w:szCs w:val="32"/>
        </w:rPr>
        <w:t>E</w:t>
      </w:r>
      <w:r w:rsidR="00315467" w:rsidRPr="000C5BAF">
        <w:rPr>
          <w:rFonts w:ascii="Aptos" w:hAnsi="Aptos"/>
          <w:sz w:val="40"/>
          <w:szCs w:val="32"/>
        </w:rPr>
        <w:t>quality and Diversity Policy and Action Plan</w:t>
      </w:r>
    </w:p>
    <w:p w14:paraId="07E4B493" w14:textId="77777777" w:rsidR="002655A8" w:rsidRPr="002655A8" w:rsidRDefault="002655A8" w:rsidP="002655A8">
      <w:pPr>
        <w:rPr>
          <w:rFonts w:ascii="Aptos" w:hAnsi="Aptos"/>
          <w:b/>
          <w:bCs/>
          <w:szCs w:val="24"/>
          <w:lang w:val="en-US"/>
        </w:rPr>
      </w:pPr>
      <w:r w:rsidRPr="002655A8">
        <w:rPr>
          <w:rFonts w:ascii="Aptos" w:hAnsi="Aptos"/>
          <w:b/>
          <w:bCs/>
          <w:szCs w:val="24"/>
          <w:lang w:val="en-US"/>
        </w:rPr>
        <w:t>Document Control: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2308"/>
        <w:gridCol w:w="1875"/>
        <w:gridCol w:w="1822"/>
      </w:tblGrid>
      <w:tr w:rsidR="002655A8" w:rsidRPr="002655A8" w14:paraId="1377CDCB" w14:textId="77777777" w:rsidTr="002655A8">
        <w:trPr>
          <w:trHeight w:val="332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02FE2" w14:textId="77777777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 w:rsidRPr="002655A8">
              <w:rPr>
                <w:rFonts w:ascii="Aptos" w:hAnsi="Aptos"/>
                <w:b/>
                <w:bCs/>
                <w:szCs w:val="24"/>
                <w:lang w:val="en-US"/>
              </w:rPr>
              <w:t xml:space="preserve">Document Author: </w:t>
            </w:r>
          </w:p>
        </w:tc>
        <w:tc>
          <w:tcPr>
            <w:tcW w:w="3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9F20D" w14:textId="5BFD3841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>
              <w:rPr>
                <w:rFonts w:ascii="Aptos" w:hAnsi="Aptos"/>
                <w:szCs w:val="24"/>
                <w:lang w:val="en-US"/>
              </w:rPr>
              <w:t>Sally Underwood</w:t>
            </w:r>
            <w:r w:rsidRPr="002655A8">
              <w:rPr>
                <w:rFonts w:ascii="Aptos" w:hAnsi="Aptos"/>
                <w:szCs w:val="24"/>
                <w:lang w:val="en-US"/>
              </w:rPr>
              <w:t xml:space="preserve"> </w:t>
            </w:r>
          </w:p>
        </w:tc>
      </w:tr>
      <w:tr w:rsidR="002655A8" w:rsidRPr="002655A8" w14:paraId="539566DA" w14:textId="77777777" w:rsidTr="002655A8">
        <w:trPr>
          <w:trHeight w:val="332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E9BF7" w14:textId="77777777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 w:rsidRPr="002655A8">
              <w:rPr>
                <w:rFonts w:ascii="Aptos" w:hAnsi="Aptos"/>
                <w:b/>
                <w:bCs/>
                <w:szCs w:val="24"/>
                <w:lang w:val="en-US"/>
              </w:rPr>
              <w:t xml:space="preserve">Approval Body: 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4DEA" w14:textId="77777777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 w:rsidRPr="002655A8">
              <w:rPr>
                <w:rFonts w:ascii="Aptos" w:hAnsi="Aptos"/>
                <w:szCs w:val="24"/>
                <w:lang w:val="en-US"/>
              </w:rPr>
              <w:t>SET Trustees</w:t>
            </w:r>
          </w:p>
        </w:tc>
        <w:tc>
          <w:tcPr>
            <w:tcW w:w="2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D529" w14:textId="77777777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 w:rsidRPr="002655A8">
              <w:rPr>
                <w:rFonts w:ascii="Aptos" w:hAnsi="Aptos"/>
                <w:b/>
                <w:bCs/>
                <w:szCs w:val="24"/>
                <w:lang w:val="en-US"/>
              </w:rPr>
              <w:t xml:space="preserve">Date: </w:t>
            </w:r>
            <w:r w:rsidRPr="002655A8">
              <w:rPr>
                <w:rFonts w:ascii="Aptos" w:hAnsi="Aptos"/>
                <w:szCs w:val="24"/>
                <w:lang w:val="en-US"/>
              </w:rPr>
              <w:t>03.09.2025</w:t>
            </w:r>
          </w:p>
        </w:tc>
      </w:tr>
      <w:tr w:rsidR="002655A8" w:rsidRPr="002655A8" w14:paraId="61FC073C" w14:textId="77777777" w:rsidTr="002655A8">
        <w:trPr>
          <w:trHeight w:val="420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794AF" w14:textId="77777777" w:rsidR="002655A8" w:rsidRPr="002655A8" w:rsidRDefault="002655A8" w:rsidP="002655A8">
            <w:pPr>
              <w:rPr>
                <w:rFonts w:ascii="Aptos" w:hAnsi="Aptos"/>
                <w:b/>
                <w:bCs/>
                <w:szCs w:val="24"/>
                <w:lang w:val="en-US"/>
              </w:rPr>
            </w:pPr>
            <w:r w:rsidRPr="002655A8">
              <w:rPr>
                <w:rFonts w:ascii="Aptos" w:hAnsi="Aptos"/>
                <w:b/>
                <w:bCs/>
                <w:szCs w:val="24"/>
                <w:lang w:val="en-US"/>
              </w:rPr>
              <w:t xml:space="preserve">Version Number: 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FCF19" w14:textId="42B4D1FE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>
              <w:rPr>
                <w:rFonts w:ascii="Aptos" w:hAnsi="Aptos"/>
                <w:szCs w:val="24"/>
                <w:lang w:val="en-US"/>
              </w:rPr>
              <w:t>1</w:t>
            </w:r>
          </w:p>
        </w:tc>
        <w:tc>
          <w:tcPr>
            <w:tcW w:w="2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BD8A" w14:textId="77777777" w:rsidR="002655A8" w:rsidRPr="002655A8" w:rsidRDefault="002655A8" w:rsidP="002655A8">
            <w:pPr>
              <w:rPr>
                <w:rFonts w:ascii="Aptos" w:hAnsi="Aptos"/>
                <w:szCs w:val="24"/>
              </w:rPr>
            </w:pPr>
            <w:r w:rsidRPr="002655A8">
              <w:rPr>
                <w:rFonts w:ascii="Aptos" w:hAnsi="Aptos"/>
                <w:szCs w:val="24"/>
              </w:rPr>
              <w:t> </w:t>
            </w:r>
          </w:p>
        </w:tc>
      </w:tr>
      <w:tr w:rsidR="002655A8" w:rsidRPr="002655A8" w14:paraId="438D7482" w14:textId="77777777" w:rsidTr="002655A8">
        <w:trPr>
          <w:trHeight w:val="370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E7A2A" w14:textId="77777777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 w:rsidRPr="002655A8">
              <w:rPr>
                <w:rFonts w:ascii="Aptos" w:hAnsi="Aptos"/>
                <w:b/>
                <w:bCs/>
                <w:szCs w:val="24"/>
                <w:lang w:val="en-US"/>
              </w:rPr>
              <w:t xml:space="preserve">Version Issue Date: 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17047" w14:textId="601FE954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 w:rsidRPr="002655A8">
              <w:rPr>
                <w:rFonts w:ascii="Aptos" w:hAnsi="Aptos"/>
                <w:szCs w:val="24"/>
                <w:lang w:val="en-US"/>
              </w:rPr>
              <w:t>01.09.202</w:t>
            </w:r>
            <w:r w:rsidR="00A82E33">
              <w:rPr>
                <w:rFonts w:ascii="Aptos" w:hAnsi="Aptos"/>
                <w:szCs w:val="24"/>
                <w:lang w:val="en-US"/>
              </w:rPr>
              <w:t>6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D3786" w14:textId="77777777" w:rsidR="002655A8" w:rsidRPr="002655A8" w:rsidRDefault="002655A8" w:rsidP="002655A8">
            <w:pPr>
              <w:rPr>
                <w:rFonts w:ascii="Aptos" w:hAnsi="Aptos"/>
                <w:b/>
                <w:bCs/>
                <w:szCs w:val="24"/>
                <w:lang w:val="en-US"/>
              </w:rPr>
            </w:pPr>
            <w:r w:rsidRPr="002655A8">
              <w:rPr>
                <w:rFonts w:ascii="Aptos" w:hAnsi="Aptos"/>
                <w:b/>
                <w:bCs/>
                <w:szCs w:val="24"/>
                <w:lang w:val="en-US"/>
              </w:rPr>
              <w:t xml:space="preserve">Effective Date: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7E088" w14:textId="3A58D8C7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 w:rsidRPr="002655A8">
              <w:rPr>
                <w:rFonts w:ascii="Aptos" w:hAnsi="Aptos"/>
                <w:szCs w:val="24"/>
                <w:lang w:val="en-US"/>
              </w:rPr>
              <w:t>01.09.202</w:t>
            </w:r>
            <w:r w:rsidR="00A82E33">
              <w:rPr>
                <w:rFonts w:ascii="Aptos" w:hAnsi="Aptos"/>
                <w:szCs w:val="24"/>
                <w:lang w:val="en-US"/>
              </w:rPr>
              <w:t>6</w:t>
            </w:r>
          </w:p>
        </w:tc>
      </w:tr>
      <w:tr w:rsidR="002655A8" w:rsidRPr="002655A8" w14:paraId="09098301" w14:textId="77777777" w:rsidTr="002655A8">
        <w:trPr>
          <w:trHeight w:val="332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B746C" w14:textId="77777777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 w:rsidRPr="002655A8">
              <w:rPr>
                <w:rFonts w:ascii="Aptos" w:hAnsi="Aptos"/>
                <w:b/>
                <w:bCs/>
                <w:szCs w:val="24"/>
                <w:lang w:val="en-US"/>
              </w:rPr>
              <w:t>Review Frequency:</w:t>
            </w:r>
          </w:p>
        </w:tc>
        <w:tc>
          <w:tcPr>
            <w:tcW w:w="3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E1ADE" w14:textId="56CDF983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 w:rsidRPr="002655A8">
              <w:rPr>
                <w:rFonts w:ascii="Aptos" w:hAnsi="Aptos"/>
                <w:szCs w:val="24"/>
                <w:lang w:val="en-US"/>
              </w:rPr>
              <w:t>Annually (or in line with updates to statutory guidance</w:t>
            </w:r>
            <w:r>
              <w:rPr>
                <w:rFonts w:ascii="Aptos" w:hAnsi="Aptos"/>
                <w:szCs w:val="24"/>
                <w:lang w:val="en-US"/>
              </w:rPr>
              <w:t>)</w:t>
            </w:r>
          </w:p>
        </w:tc>
      </w:tr>
      <w:tr w:rsidR="002655A8" w:rsidRPr="002655A8" w14:paraId="1D9D518C" w14:textId="77777777" w:rsidTr="002655A8">
        <w:trPr>
          <w:trHeight w:val="342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3745C" w14:textId="77777777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 w:rsidRPr="002655A8">
              <w:rPr>
                <w:rFonts w:ascii="Aptos" w:hAnsi="Aptos"/>
                <w:b/>
                <w:bCs/>
                <w:szCs w:val="24"/>
                <w:lang w:val="en-US"/>
              </w:rPr>
              <w:t xml:space="preserve">Method of Dissemination: </w:t>
            </w:r>
          </w:p>
        </w:tc>
        <w:tc>
          <w:tcPr>
            <w:tcW w:w="3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3D3B3" w14:textId="77777777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 w:rsidRPr="002655A8">
              <w:rPr>
                <w:rFonts w:ascii="Aptos" w:hAnsi="Aptos"/>
                <w:szCs w:val="24"/>
                <w:lang w:val="en-US"/>
              </w:rPr>
              <w:t>Electronic publication to membership</w:t>
            </w:r>
          </w:p>
        </w:tc>
      </w:tr>
      <w:tr w:rsidR="002655A8" w:rsidRPr="002655A8" w14:paraId="758198A6" w14:textId="77777777" w:rsidTr="002655A8">
        <w:trPr>
          <w:trHeight w:val="301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E2155" w14:textId="77777777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 w:rsidRPr="002655A8">
              <w:rPr>
                <w:rFonts w:ascii="Aptos" w:hAnsi="Aptos"/>
                <w:b/>
                <w:bCs/>
                <w:szCs w:val="24"/>
                <w:lang w:val="en-US"/>
              </w:rPr>
              <w:t xml:space="preserve">For Use By: </w:t>
            </w:r>
          </w:p>
        </w:tc>
        <w:tc>
          <w:tcPr>
            <w:tcW w:w="3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17991" w14:textId="77777777" w:rsidR="002655A8" w:rsidRPr="002655A8" w:rsidRDefault="002655A8" w:rsidP="002655A8">
            <w:pPr>
              <w:rPr>
                <w:rFonts w:ascii="Aptos" w:hAnsi="Aptos"/>
                <w:szCs w:val="24"/>
                <w:lang w:val="en-US"/>
              </w:rPr>
            </w:pPr>
            <w:r w:rsidRPr="002655A8">
              <w:rPr>
                <w:rFonts w:ascii="Aptos" w:hAnsi="Aptos"/>
                <w:szCs w:val="24"/>
                <w:lang w:val="en-US"/>
              </w:rPr>
              <w:t xml:space="preserve">All staff, visitors, and Trustees </w:t>
            </w:r>
          </w:p>
        </w:tc>
      </w:tr>
    </w:tbl>
    <w:p w14:paraId="07CA0481" w14:textId="77777777" w:rsidR="002655A8" w:rsidRPr="002655A8" w:rsidRDefault="002655A8" w:rsidP="002655A8">
      <w:pPr>
        <w:rPr>
          <w:rFonts w:ascii="Aptos" w:hAnsi="Aptos"/>
          <w:b/>
          <w:bCs/>
          <w:szCs w:val="24"/>
        </w:rPr>
      </w:pPr>
    </w:p>
    <w:p w14:paraId="6C1B876D" w14:textId="77777777" w:rsidR="002655A8" w:rsidRPr="002655A8" w:rsidRDefault="002655A8" w:rsidP="002655A8">
      <w:pPr>
        <w:rPr>
          <w:rFonts w:ascii="Aptos" w:hAnsi="Aptos"/>
          <w:b/>
          <w:bCs/>
          <w:szCs w:val="24"/>
        </w:rPr>
      </w:pPr>
      <w:r w:rsidRPr="002655A8">
        <w:rPr>
          <w:rFonts w:ascii="Aptos" w:hAnsi="Aptos"/>
          <w:b/>
          <w:bCs/>
          <w:szCs w:val="24"/>
        </w:rPr>
        <w:t>Version History:</w:t>
      </w:r>
    </w:p>
    <w:tbl>
      <w:tblPr>
        <w:tblStyle w:val="TableGrid"/>
        <w:tblpPr w:leftFromText="180" w:rightFromText="180" w:vertAnchor="text" w:horzAnchor="margin" w:tblpY="250"/>
        <w:tblW w:w="9634" w:type="dxa"/>
        <w:tblLook w:val="04A0" w:firstRow="1" w:lastRow="0" w:firstColumn="1" w:lastColumn="0" w:noHBand="0" w:noVBand="1"/>
      </w:tblPr>
      <w:tblGrid>
        <w:gridCol w:w="1076"/>
        <w:gridCol w:w="1938"/>
        <w:gridCol w:w="2510"/>
        <w:gridCol w:w="4110"/>
      </w:tblGrid>
      <w:tr w:rsidR="002655A8" w:rsidRPr="002655A8" w14:paraId="0C3DAE00" w14:textId="77777777" w:rsidTr="007F1330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5422" w14:textId="77777777" w:rsidR="002655A8" w:rsidRPr="002655A8" w:rsidRDefault="002655A8" w:rsidP="002655A8">
            <w:pPr>
              <w:spacing w:line="259" w:lineRule="auto"/>
              <w:rPr>
                <w:rFonts w:ascii="Aptos" w:hAnsi="Aptos"/>
                <w:b/>
                <w:bCs/>
                <w:szCs w:val="24"/>
              </w:rPr>
            </w:pPr>
            <w:r w:rsidRPr="002655A8">
              <w:rPr>
                <w:rFonts w:ascii="Aptos" w:hAnsi="Aptos"/>
                <w:b/>
                <w:bCs/>
                <w:szCs w:val="24"/>
              </w:rPr>
              <w:t>Version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A027" w14:textId="77777777" w:rsidR="002655A8" w:rsidRPr="002655A8" w:rsidRDefault="002655A8" w:rsidP="002655A8">
            <w:pPr>
              <w:spacing w:line="259" w:lineRule="auto"/>
              <w:rPr>
                <w:rFonts w:ascii="Aptos" w:hAnsi="Aptos"/>
                <w:b/>
                <w:bCs/>
                <w:szCs w:val="24"/>
              </w:rPr>
            </w:pPr>
            <w:r w:rsidRPr="002655A8">
              <w:rPr>
                <w:rFonts w:ascii="Aptos" w:hAnsi="Aptos"/>
                <w:b/>
                <w:bCs/>
                <w:szCs w:val="24"/>
              </w:rPr>
              <w:t>Date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BF20" w14:textId="77777777" w:rsidR="002655A8" w:rsidRPr="002655A8" w:rsidRDefault="002655A8" w:rsidP="002655A8">
            <w:pPr>
              <w:spacing w:line="259" w:lineRule="auto"/>
              <w:rPr>
                <w:rFonts w:ascii="Aptos" w:hAnsi="Aptos"/>
                <w:b/>
                <w:bCs/>
                <w:szCs w:val="24"/>
              </w:rPr>
            </w:pPr>
            <w:r w:rsidRPr="002655A8">
              <w:rPr>
                <w:rFonts w:ascii="Aptos" w:hAnsi="Aptos"/>
                <w:b/>
                <w:bCs/>
                <w:szCs w:val="24"/>
              </w:rPr>
              <w:t>Author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08FE" w14:textId="77777777" w:rsidR="002655A8" w:rsidRPr="002655A8" w:rsidRDefault="002655A8" w:rsidP="002655A8">
            <w:pPr>
              <w:spacing w:line="259" w:lineRule="auto"/>
              <w:rPr>
                <w:rFonts w:ascii="Aptos" w:hAnsi="Aptos"/>
                <w:b/>
                <w:bCs/>
                <w:szCs w:val="24"/>
              </w:rPr>
            </w:pPr>
            <w:r w:rsidRPr="002655A8">
              <w:rPr>
                <w:rFonts w:ascii="Aptos" w:hAnsi="Aptos"/>
                <w:b/>
                <w:bCs/>
                <w:szCs w:val="24"/>
              </w:rPr>
              <w:t>Reason</w:t>
            </w:r>
          </w:p>
        </w:tc>
      </w:tr>
      <w:tr w:rsidR="002655A8" w:rsidRPr="002655A8" w14:paraId="26F2CE7A" w14:textId="77777777" w:rsidTr="007F1330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F28C" w14:textId="5AA58F9E" w:rsidR="002655A8" w:rsidRPr="002655A8" w:rsidRDefault="002655A8" w:rsidP="002655A8">
            <w:pPr>
              <w:spacing w:line="259" w:lineRule="auto"/>
              <w:rPr>
                <w:rFonts w:ascii="Aptos" w:hAnsi="Aptos"/>
                <w:szCs w:val="24"/>
              </w:rPr>
            </w:pPr>
            <w:r>
              <w:rPr>
                <w:rFonts w:ascii="Aptos" w:hAnsi="Aptos"/>
                <w:szCs w:val="24"/>
              </w:rPr>
              <w:t>1.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A656" w14:textId="2DDF6D67" w:rsidR="002655A8" w:rsidRPr="002655A8" w:rsidRDefault="002655A8" w:rsidP="002655A8">
            <w:pPr>
              <w:spacing w:line="259" w:lineRule="auto"/>
              <w:rPr>
                <w:rFonts w:ascii="Aptos" w:hAnsi="Aptos"/>
                <w:szCs w:val="24"/>
              </w:rPr>
            </w:pPr>
            <w:r>
              <w:rPr>
                <w:rFonts w:ascii="Aptos" w:hAnsi="Aptos"/>
                <w:szCs w:val="24"/>
              </w:rPr>
              <w:t>01.09.2025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18C2" w14:textId="4ABB597C" w:rsidR="002655A8" w:rsidRPr="002655A8" w:rsidRDefault="002655A8" w:rsidP="002655A8">
            <w:pPr>
              <w:spacing w:line="259" w:lineRule="auto"/>
              <w:rPr>
                <w:rFonts w:ascii="Aptos" w:hAnsi="Aptos"/>
                <w:szCs w:val="24"/>
              </w:rPr>
            </w:pPr>
            <w:r>
              <w:rPr>
                <w:rFonts w:ascii="Aptos" w:hAnsi="Aptos"/>
                <w:szCs w:val="24"/>
              </w:rPr>
              <w:t>S.</w:t>
            </w:r>
            <w:r w:rsidR="00A82E33">
              <w:rPr>
                <w:rFonts w:ascii="Aptos" w:hAnsi="Aptos"/>
                <w:szCs w:val="24"/>
              </w:rPr>
              <w:t xml:space="preserve"> </w:t>
            </w:r>
            <w:r>
              <w:rPr>
                <w:rFonts w:ascii="Aptos" w:hAnsi="Aptos"/>
                <w:szCs w:val="24"/>
              </w:rPr>
              <w:t>Underwood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8EA9" w14:textId="0BBE1497" w:rsidR="002655A8" w:rsidRPr="002655A8" w:rsidRDefault="002655A8" w:rsidP="002655A8">
            <w:pPr>
              <w:spacing w:line="259" w:lineRule="auto"/>
              <w:rPr>
                <w:rFonts w:ascii="Aptos" w:hAnsi="Aptos"/>
                <w:i/>
                <w:iCs/>
                <w:szCs w:val="24"/>
              </w:rPr>
            </w:pPr>
            <w:r>
              <w:rPr>
                <w:rFonts w:ascii="Aptos" w:hAnsi="Aptos"/>
                <w:i/>
                <w:iCs/>
                <w:szCs w:val="24"/>
              </w:rPr>
              <w:t>Creation</w:t>
            </w:r>
          </w:p>
        </w:tc>
      </w:tr>
      <w:tr w:rsidR="002655A8" w:rsidRPr="002655A8" w14:paraId="0E2DF785" w14:textId="77777777" w:rsidTr="007F1330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D312" w14:textId="02A28A56" w:rsidR="002655A8" w:rsidRPr="002655A8" w:rsidRDefault="00A82E33" w:rsidP="002655A8">
            <w:pPr>
              <w:spacing w:line="259" w:lineRule="auto"/>
              <w:rPr>
                <w:rFonts w:ascii="Aptos" w:hAnsi="Aptos"/>
                <w:szCs w:val="24"/>
              </w:rPr>
            </w:pPr>
            <w:r>
              <w:rPr>
                <w:rFonts w:ascii="Aptos" w:hAnsi="Aptos"/>
                <w:szCs w:val="24"/>
              </w:rPr>
              <w:t>2.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2E96" w14:textId="460B17BA" w:rsidR="002655A8" w:rsidRPr="002655A8" w:rsidRDefault="00A82E33" w:rsidP="002655A8">
            <w:pPr>
              <w:spacing w:line="259" w:lineRule="auto"/>
              <w:rPr>
                <w:rFonts w:ascii="Aptos" w:hAnsi="Aptos"/>
                <w:szCs w:val="24"/>
              </w:rPr>
            </w:pPr>
            <w:r>
              <w:rPr>
                <w:rFonts w:ascii="Aptos" w:hAnsi="Aptos"/>
                <w:szCs w:val="24"/>
              </w:rPr>
              <w:t>30.8.2026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EA2F" w14:textId="795EF3C9" w:rsidR="002655A8" w:rsidRPr="002655A8" w:rsidRDefault="00A82E33" w:rsidP="002655A8">
            <w:pPr>
              <w:spacing w:line="259" w:lineRule="auto"/>
              <w:rPr>
                <w:rFonts w:ascii="Aptos" w:hAnsi="Aptos"/>
                <w:szCs w:val="24"/>
              </w:rPr>
            </w:pPr>
            <w:r>
              <w:rPr>
                <w:rFonts w:ascii="Aptos" w:hAnsi="Aptos"/>
                <w:szCs w:val="24"/>
              </w:rPr>
              <w:t>S. Underwood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0809" w14:textId="4175E4AB" w:rsidR="002655A8" w:rsidRPr="002655A8" w:rsidRDefault="00A82E33" w:rsidP="002655A8">
            <w:pPr>
              <w:spacing w:line="259" w:lineRule="auto"/>
              <w:rPr>
                <w:rFonts w:ascii="Aptos" w:hAnsi="Aptos"/>
                <w:szCs w:val="24"/>
              </w:rPr>
            </w:pPr>
            <w:r>
              <w:rPr>
                <w:rFonts w:ascii="Aptos" w:hAnsi="Aptos"/>
                <w:szCs w:val="24"/>
              </w:rPr>
              <w:t>Minor grammatical changes</w:t>
            </w:r>
          </w:p>
        </w:tc>
      </w:tr>
      <w:tr w:rsidR="002655A8" w:rsidRPr="002655A8" w14:paraId="61E3805B" w14:textId="77777777" w:rsidTr="007F1330">
        <w:trPr>
          <w:trHeight w:val="300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0FFD" w14:textId="32A1B222" w:rsidR="002655A8" w:rsidRPr="002655A8" w:rsidRDefault="002655A8" w:rsidP="002655A8">
            <w:pPr>
              <w:spacing w:line="259" w:lineRule="auto"/>
              <w:rPr>
                <w:rFonts w:ascii="Aptos" w:hAnsi="Aptos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6BB9" w14:textId="5AD18329" w:rsidR="002655A8" w:rsidRPr="002655A8" w:rsidRDefault="002655A8" w:rsidP="002655A8">
            <w:pPr>
              <w:spacing w:line="259" w:lineRule="auto"/>
              <w:rPr>
                <w:rFonts w:ascii="Aptos" w:hAnsi="Aptos"/>
                <w:szCs w:val="24"/>
                <w:lang w:val="en-US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7A24" w14:textId="3C671D08" w:rsidR="002655A8" w:rsidRPr="002655A8" w:rsidRDefault="002655A8" w:rsidP="002655A8">
            <w:pPr>
              <w:spacing w:line="259" w:lineRule="auto"/>
              <w:rPr>
                <w:rFonts w:ascii="Aptos" w:hAnsi="Aptos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7A24" w14:textId="30AEC923" w:rsidR="002655A8" w:rsidRPr="002655A8" w:rsidRDefault="002655A8" w:rsidP="002655A8">
            <w:pPr>
              <w:spacing w:line="259" w:lineRule="auto"/>
              <w:rPr>
                <w:rFonts w:ascii="Aptos" w:hAnsi="Aptos"/>
                <w:szCs w:val="24"/>
              </w:rPr>
            </w:pPr>
          </w:p>
        </w:tc>
      </w:tr>
    </w:tbl>
    <w:p w14:paraId="55A12807" w14:textId="22897BDF" w:rsidR="0092561D" w:rsidRPr="002655A8" w:rsidRDefault="0092561D" w:rsidP="00924320">
      <w:pPr>
        <w:rPr>
          <w:rFonts w:ascii="Aptos" w:hAnsi="Aptos"/>
          <w:szCs w:val="24"/>
        </w:rPr>
      </w:pPr>
    </w:p>
    <w:p w14:paraId="7196F071" w14:textId="77777777" w:rsidR="00D96947" w:rsidRPr="002655A8" w:rsidRDefault="00D96947" w:rsidP="00924320">
      <w:pPr>
        <w:rPr>
          <w:rFonts w:ascii="Aptos" w:hAnsi="Aptos"/>
          <w:szCs w:val="24"/>
        </w:rPr>
      </w:pPr>
    </w:p>
    <w:p w14:paraId="0F61DFFF" w14:textId="77777777" w:rsidR="0092561D" w:rsidRPr="00FE1DD5" w:rsidRDefault="0092561D" w:rsidP="00924320">
      <w:pPr>
        <w:rPr>
          <w:szCs w:val="24"/>
        </w:rPr>
      </w:pPr>
    </w:p>
    <w:p w14:paraId="31A39BEA" w14:textId="654E9233" w:rsidR="0092561D" w:rsidRDefault="0092561D" w:rsidP="00924320"/>
    <w:p w14:paraId="2FA7D832" w14:textId="77777777" w:rsidR="002655A8" w:rsidRDefault="002655A8" w:rsidP="00924320"/>
    <w:p w14:paraId="742063C4" w14:textId="77777777" w:rsidR="002655A8" w:rsidRDefault="002655A8" w:rsidP="00924320"/>
    <w:p w14:paraId="33EC6A76" w14:textId="77777777" w:rsidR="002655A8" w:rsidRDefault="002655A8" w:rsidP="00924320"/>
    <w:p w14:paraId="621FB59F" w14:textId="77777777" w:rsidR="002655A8" w:rsidRDefault="002655A8" w:rsidP="00924320"/>
    <w:p w14:paraId="6C5985B0" w14:textId="77777777" w:rsidR="002655A8" w:rsidRDefault="002655A8" w:rsidP="00924320"/>
    <w:p w14:paraId="48EE6D47" w14:textId="77777777" w:rsidR="007F1330" w:rsidRDefault="007F1330" w:rsidP="00924320"/>
    <w:p w14:paraId="779B85BB" w14:textId="77777777" w:rsidR="00D8774E" w:rsidRPr="00FE1DD5" w:rsidRDefault="00D8774E" w:rsidP="00924320"/>
    <w:sdt>
      <w:sdtPr>
        <w:rPr>
          <w:rFonts w:ascii="Aptos" w:hAnsi="Aptos"/>
          <w:b/>
          <w:bCs/>
          <w:sz w:val="32"/>
          <w:szCs w:val="28"/>
        </w:rPr>
        <w:id w:val="770131558"/>
        <w:docPartObj>
          <w:docPartGallery w:val="Table of Contents"/>
          <w:docPartUnique/>
        </w:docPartObj>
      </w:sdtPr>
      <w:sdtEndPr>
        <w:rPr>
          <w:sz w:val="24"/>
          <w:szCs w:val="22"/>
        </w:rPr>
      </w:sdtEndPr>
      <w:sdtContent>
        <w:p w14:paraId="3C6FEA15" w14:textId="77777777" w:rsidR="007F1330" w:rsidRDefault="007F1330" w:rsidP="00D8774E">
          <w:pPr>
            <w:spacing w:line="360" w:lineRule="auto"/>
            <w:rPr>
              <w:rFonts w:ascii="Aptos" w:hAnsi="Aptos"/>
              <w:b/>
              <w:bCs/>
              <w:sz w:val="32"/>
              <w:szCs w:val="28"/>
            </w:rPr>
          </w:pPr>
        </w:p>
        <w:p w14:paraId="75CE73C7" w14:textId="77777777" w:rsidR="007F1330" w:rsidRDefault="007F1330" w:rsidP="00D8774E">
          <w:pPr>
            <w:spacing w:line="360" w:lineRule="auto"/>
            <w:rPr>
              <w:rFonts w:ascii="Aptos" w:hAnsi="Aptos"/>
              <w:b/>
              <w:bCs/>
              <w:sz w:val="32"/>
              <w:szCs w:val="28"/>
            </w:rPr>
          </w:pPr>
        </w:p>
        <w:p w14:paraId="08CE71DC" w14:textId="77777777" w:rsidR="007F1330" w:rsidRDefault="007F1330" w:rsidP="00D8774E">
          <w:pPr>
            <w:spacing w:line="360" w:lineRule="auto"/>
            <w:rPr>
              <w:rFonts w:ascii="Aptos" w:hAnsi="Aptos"/>
              <w:b/>
              <w:bCs/>
              <w:sz w:val="32"/>
              <w:szCs w:val="28"/>
            </w:rPr>
          </w:pPr>
        </w:p>
        <w:p w14:paraId="652B8C21" w14:textId="77777777" w:rsidR="007F1330" w:rsidRDefault="007F1330" w:rsidP="00D8774E">
          <w:pPr>
            <w:spacing w:line="360" w:lineRule="auto"/>
            <w:rPr>
              <w:rFonts w:ascii="Aptos" w:hAnsi="Aptos"/>
              <w:b/>
              <w:bCs/>
              <w:sz w:val="32"/>
              <w:szCs w:val="28"/>
            </w:rPr>
          </w:pPr>
        </w:p>
        <w:p w14:paraId="60B6EC21" w14:textId="72F2BC37" w:rsidR="000D6040" w:rsidRPr="00315467" w:rsidRDefault="000D6040" w:rsidP="007F1330">
          <w:pPr>
            <w:spacing w:line="480" w:lineRule="auto"/>
            <w:rPr>
              <w:rFonts w:ascii="Aptos" w:hAnsi="Aptos"/>
              <w:b/>
              <w:bCs/>
              <w:sz w:val="32"/>
              <w:szCs w:val="28"/>
            </w:rPr>
          </w:pPr>
          <w:r w:rsidRPr="00315467">
            <w:rPr>
              <w:rFonts w:ascii="Aptos" w:hAnsi="Aptos"/>
              <w:b/>
              <w:bCs/>
              <w:sz w:val="32"/>
              <w:szCs w:val="28"/>
            </w:rPr>
            <w:t>Contents</w:t>
          </w:r>
        </w:p>
        <w:p w14:paraId="0D2CD9D5" w14:textId="66834DDD" w:rsidR="007F1330" w:rsidRDefault="000D6040" w:rsidP="007F1330">
          <w:pPr>
            <w:pStyle w:val="TOC1"/>
            <w:spacing w:line="480" w:lineRule="auto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r w:rsidRPr="00315467">
            <w:rPr>
              <w:rFonts w:ascii="Aptos" w:hAnsi="Aptos"/>
            </w:rPr>
            <w:fldChar w:fldCharType="begin"/>
          </w:r>
          <w:r w:rsidRPr="00315467">
            <w:rPr>
              <w:rFonts w:ascii="Aptos" w:hAnsi="Aptos"/>
            </w:rPr>
            <w:instrText xml:space="preserve"> TOC \o "1-3" \h \z \u </w:instrText>
          </w:r>
          <w:r w:rsidRPr="00315467">
            <w:rPr>
              <w:rFonts w:ascii="Aptos" w:hAnsi="Aptos"/>
            </w:rPr>
            <w:fldChar w:fldCharType="separate"/>
          </w:r>
          <w:hyperlink w:anchor="_Toc221281243" w:history="1">
            <w:r w:rsidR="007F1330" w:rsidRPr="008159A6">
              <w:rPr>
                <w:rStyle w:val="Hyperlink"/>
                <w:rFonts w:ascii="Aptos" w:hAnsi="Aptos"/>
                <w:noProof/>
              </w:rPr>
              <w:t>1</w:t>
            </w:r>
            <w:r w:rsidR="007F1330"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="007F1330" w:rsidRPr="008159A6">
              <w:rPr>
                <w:rStyle w:val="Hyperlink"/>
                <w:rFonts w:ascii="Aptos" w:hAnsi="Aptos"/>
                <w:noProof/>
              </w:rPr>
              <w:t>Aims</w:t>
            </w:r>
            <w:r w:rsidR="007F1330">
              <w:rPr>
                <w:noProof/>
                <w:webHidden/>
              </w:rPr>
              <w:tab/>
            </w:r>
            <w:r w:rsidR="007F1330">
              <w:rPr>
                <w:noProof/>
                <w:webHidden/>
              </w:rPr>
              <w:fldChar w:fldCharType="begin"/>
            </w:r>
            <w:r w:rsidR="007F1330">
              <w:rPr>
                <w:noProof/>
                <w:webHidden/>
              </w:rPr>
              <w:instrText xml:space="preserve"> PAGEREF _Toc221281243 \h </w:instrText>
            </w:r>
            <w:r w:rsidR="007F1330">
              <w:rPr>
                <w:noProof/>
                <w:webHidden/>
              </w:rPr>
            </w:r>
            <w:r w:rsidR="007F1330">
              <w:rPr>
                <w:noProof/>
                <w:webHidden/>
              </w:rPr>
              <w:fldChar w:fldCharType="separate"/>
            </w:r>
            <w:r w:rsidR="007F1330">
              <w:rPr>
                <w:noProof/>
                <w:webHidden/>
              </w:rPr>
              <w:t>3</w:t>
            </w:r>
            <w:r w:rsidR="007F1330">
              <w:rPr>
                <w:noProof/>
                <w:webHidden/>
              </w:rPr>
              <w:fldChar w:fldCharType="end"/>
            </w:r>
          </w:hyperlink>
        </w:p>
        <w:p w14:paraId="0CAD70B6" w14:textId="2F70B42F" w:rsidR="007F1330" w:rsidRDefault="007F1330" w:rsidP="007F1330">
          <w:pPr>
            <w:pStyle w:val="TOC1"/>
            <w:spacing w:line="480" w:lineRule="auto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21281244" w:history="1">
            <w:r w:rsidRPr="008159A6">
              <w:rPr>
                <w:rStyle w:val="Hyperlink"/>
                <w:rFonts w:ascii="Aptos" w:hAnsi="Aptos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8159A6">
              <w:rPr>
                <w:rStyle w:val="Hyperlink"/>
                <w:rFonts w:ascii="Aptos" w:hAnsi="Aptos"/>
                <w:noProof/>
              </w:rPr>
              <w:t>Legislation And Guidance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_Toc221281244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C9AFA9" w14:textId="237283E6" w:rsidR="007F1330" w:rsidRDefault="007F1330" w:rsidP="007F1330">
          <w:pPr>
            <w:pStyle w:val="TOC1"/>
            <w:spacing w:line="480" w:lineRule="auto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21281245" w:history="1">
            <w:r w:rsidRPr="008159A6">
              <w:rPr>
                <w:rStyle w:val="Hyperlink"/>
                <w:rFonts w:ascii="Aptos" w:hAnsi="Aptos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8159A6">
              <w:rPr>
                <w:rStyle w:val="Hyperlink"/>
                <w:rFonts w:ascii="Aptos" w:hAnsi="Aptos"/>
                <w:noProof/>
              </w:rPr>
              <w:t>Roles And 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_Toc221281245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64D369" w14:textId="1D9360A2" w:rsidR="007F1330" w:rsidRDefault="007F1330" w:rsidP="007F1330">
          <w:pPr>
            <w:pStyle w:val="TOC1"/>
            <w:spacing w:line="480" w:lineRule="auto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21281246" w:history="1">
            <w:r w:rsidRPr="008159A6">
              <w:rPr>
                <w:rStyle w:val="Hyperlink"/>
                <w:rFonts w:ascii="Aptos" w:hAnsi="Aptos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8159A6">
              <w:rPr>
                <w:rStyle w:val="Hyperlink"/>
                <w:rFonts w:ascii="Aptos" w:hAnsi="Aptos"/>
                <w:noProof/>
              </w:rPr>
              <w:t>Eliminating Discrimination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_Toc221281246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0F6E70" w14:textId="1E4E36C1" w:rsidR="007F1330" w:rsidRDefault="007F1330" w:rsidP="007F1330">
          <w:pPr>
            <w:pStyle w:val="TOC1"/>
            <w:spacing w:line="480" w:lineRule="auto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21281247" w:history="1">
            <w:r w:rsidRPr="008159A6">
              <w:rPr>
                <w:rStyle w:val="Hyperlink"/>
                <w:rFonts w:ascii="Aptos" w:hAnsi="Aptos"/>
                <w:noProof/>
              </w:rPr>
              <w:t>5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8159A6">
              <w:rPr>
                <w:rStyle w:val="Hyperlink"/>
                <w:rFonts w:ascii="Aptos" w:hAnsi="Aptos"/>
                <w:noProof/>
              </w:rPr>
              <w:t>Advancing Equality of Opportunity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_Toc221281247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0C8BF1" w14:textId="7D52F6CC" w:rsidR="007F1330" w:rsidRDefault="007F1330" w:rsidP="007F1330">
          <w:pPr>
            <w:pStyle w:val="TOC1"/>
            <w:spacing w:line="480" w:lineRule="auto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21281248" w:history="1">
            <w:r w:rsidRPr="008159A6">
              <w:rPr>
                <w:rStyle w:val="Hyperlink"/>
                <w:rFonts w:ascii="Aptos" w:hAnsi="Aptos"/>
                <w:noProof/>
              </w:rPr>
              <w:t>6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8159A6">
              <w:rPr>
                <w:rStyle w:val="Hyperlink"/>
                <w:rFonts w:ascii="Aptos" w:hAnsi="Aptos"/>
                <w:noProof/>
              </w:rPr>
              <w:t>Fostering Good Relations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_Toc221281248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615A71" w14:textId="1E5D6136" w:rsidR="007F1330" w:rsidRDefault="007F1330" w:rsidP="007F1330">
          <w:pPr>
            <w:pStyle w:val="TOC1"/>
            <w:spacing w:line="480" w:lineRule="auto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21281249" w:history="1">
            <w:r w:rsidRPr="008159A6">
              <w:rPr>
                <w:rStyle w:val="Hyperlink"/>
                <w:rFonts w:ascii="Aptos" w:hAnsi="Aptos"/>
                <w:noProof/>
              </w:rPr>
              <w:t>7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8159A6">
              <w:rPr>
                <w:rStyle w:val="Hyperlink"/>
                <w:rFonts w:ascii="Aptos" w:hAnsi="Aptos"/>
                <w:noProof/>
              </w:rPr>
              <w:t>Equality Considerations in Decision-Making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_Toc221281249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77C3D" w14:textId="32F860FD" w:rsidR="007F1330" w:rsidRDefault="007F1330" w:rsidP="007F1330">
          <w:pPr>
            <w:pStyle w:val="TOC1"/>
            <w:spacing w:line="480" w:lineRule="auto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21281250" w:history="1">
            <w:r w:rsidRPr="008159A6">
              <w:rPr>
                <w:rStyle w:val="Hyperlink"/>
                <w:rFonts w:ascii="Aptos" w:hAnsi="Aptos"/>
                <w:noProof/>
              </w:rPr>
              <w:t>8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8159A6">
              <w:rPr>
                <w:rStyle w:val="Hyperlink"/>
                <w:rFonts w:ascii="Aptos" w:hAnsi="Aptos"/>
                <w:noProof/>
              </w:rPr>
              <w:t>Equality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_Toc221281250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C60C2D" w14:textId="092AD188" w:rsidR="007F1330" w:rsidRDefault="007F1330" w:rsidP="007F1330">
          <w:pPr>
            <w:pStyle w:val="TOC1"/>
            <w:spacing w:line="480" w:lineRule="auto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21281251" w:history="1">
            <w:r w:rsidRPr="008159A6">
              <w:rPr>
                <w:rStyle w:val="Hyperlink"/>
                <w:rFonts w:ascii="Aptos" w:hAnsi="Aptos"/>
                <w:noProof/>
              </w:rPr>
              <w:t>9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8159A6">
              <w:rPr>
                <w:rStyle w:val="Hyperlink"/>
                <w:rFonts w:ascii="Aptos" w:hAnsi="Aptos"/>
                <w:noProof/>
              </w:rPr>
              <w:t>Publication of Equality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_Toc221281251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CDCFEC" w14:textId="1A9DA93A" w:rsidR="007F1330" w:rsidRDefault="007F1330" w:rsidP="007F1330">
          <w:pPr>
            <w:pStyle w:val="TOC1"/>
            <w:spacing w:line="480" w:lineRule="auto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21281252" w:history="1">
            <w:r w:rsidRPr="008159A6">
              <w:rPr>
                <w:rStyle w:val="Hyperlink"/>
                <w:rFonts w:ascii="Aptos" w:hAnsi="Aptos"/>
                <w:noProof/>
              </w:rPr>
              <w:t>10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8159A6">
              <w:rPr>
                <w:rStyle w:val="Hyperlink"/>
                <w:rFonts w:ascii="Aptos" w:hAnsi="Aptos"/>
                <w:noProof/>
              </w:rPr>
              <w:t>Links with other policies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_Toc221281252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8DA50C" w14:textId="5EAE65B4" w:rsidR="000D6040" w:rsidRPr="00315467" w:rsidRDefault="000D6040" w:rsidP="007F1330">
          <w:pPr>
            <w:spacing w:line="480" w:lineRule="auto"/>
            <w:rPr>
              <w:rFonts w:ascii="Aptos" w:hAnsi="Aptos"/>
            </w:rPr>
          </w:pPr>
          <w:r w:rsidRPr="00315467">
            <w:rPr>
              <w:rFonts w:ascii="Aptos" w:hAnsi="Aptos"/>
              <w:b/>
              <w:bCs/>
            </w:rPr>
            <w:fldChar w:fldCharType="end"/>
          </w:r>
        </w:p>
      </w:sdtContent>
    </w:sdt>
    <w:p w14:paraId="610A43F3" w14:textId="77777777" w:rsidR="00003A64" w:rsidRPr="00315467" w:rsidRDefault="00003A64" w:rsidP="00924320">
      <w:pPr>
        <w:rPr>
          <w:rFonts w:ascii="Aptos" w:hAnsi="Aptos"/>
          <w:szCs w:val="24"/>
        </w:rPr>
      </w:pPr>
    </w:p>
    <w:p w14:paraId="402B55F4" w14:textId="19C65CF7" w:rsidR="007F1330" w:rsidRDefault="00003A64" w:rsidP="00924320">
      <w:pPr>
        <w:rPr>
          <w:rFonts w:ascii="Aptos" w:hAnsi="Aptos"/>
        </w:rPr>
      </w:pPr>
      <w:r w:rsidRPr="00315467">
        <w:rPr>
          <w:rFonts w:ascii="Aptos" w:hAnsi="Aptos"/>
        </w:rPr>
        <w:br w:type="page"/>
      </w:r>
    </w:p>
    <w:p w14:paraId="2C506242" w14:textId="77777777" w:rsidR="00A618B4" w:rsidRPr="00315467" w:rsidRDefault="00A618B4" w:rsidP="00A618B4">
      <w:pPr>
        <w:pStyle w:val="Heading1"/>
        <w:rPr>
          <w:rFonts w:ascii="Aptos" w:hAnsi="Aptos"/>
        </w:rPr>
      </w:pPr>
      <w:bookmarkStart w:id="0" w:name="_Toc57622495"/>
      <w:bookmarkStart w:id="1" w:name="_Toc127361397"/>
      <w:bookmarkStart w:id="2" w:name="_Toc221281243"/>
      <w:r w:rsidRPr="00315467">
        <w:rPr>
          <w:rFonts w:ascii="Aptos" w:hAnsi="Aptos"/>
        </w:rPr>
        <w:lastRenderedPageBreak/>
        <w:t>Aims</w:t>
      </w:r>
      <w:bookmarkEnd w:id="0"/>
      <w:bookmarkEnd w:id="1"/>
      <w:bookmarkEnd w:id="2"/>
    </w:p>
    <w:p w14:paraId="0EDAB951" w14:textId="77777777" w:rsidR="00A618B4" w:rsidRPr="00315467" w:rsidRDefault="00A618B4" w:rsidP="007F1330">
      <w:pPr>
        <w:jc w:val="both"/>
        <w:rPr>
          <w:rFonts w:ascii="Aptos" w:hAnsi="Aptos"/>
        </w:rPr>
      </w:pPr>
      <w:r w:rsidRPr="00315467">
        <w:rPr>
          <w:rFonts w:ascii="Aptos" w:hAnsi="Aptos"/>
        </w:rPr>
        <w:t>Our school aims to meet its obligations under the Public Sector Equality Duty (PSED) by having due regard to the need to:</w:t>
      </w:r>
    </w:p>
    <w:p w14:paraId="7804029B" w14:textId="77777777" w:rsidR="00A618B4" w:rsidRPr="00315467" w:rsidRDefault="00A618B4" w:rsidP="007F1330">
      <w:pPr>
        <w:pStyle w:val="ListParagraph"/>
        <w:numPr>
          <w:ilvl w:val="0"/>
          <w:numId w:val="21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>Eliminate discrimination and other conduct that is prohibited by the Equality Act 2010</w:t>
      </w:r>
    </w:p>
    <w:p w14:paraId="4CE4FEA0" w14:textId="77777777" w:rsidR="00A618B4" w:rsidRPr="00315467" w:rsidRDefault="00A618B4" w:rsidP="007F1330">
      <w:pPr>
        <w:pStyle w:val="ListParagraph"/>
        <w:numPr>
          <w:ilvl w:val="0"/>
          <w:numId w:val="21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>Advance equality of opportunity between people who share a protected characteristic and people who do not share it.</w:t>
      </w:r>
    </w:p>
    <w:p w14:paraId="080925F5" w14:textId="77777777" w:rsidR="00A618B4" w:rsidRPr="00315467" w:rsidRDefault="00A618B4" w:rsidP="007F1330">
      <w:pPr>
        <w:pStyle w:val="ListParagraph"/>
        <w:numPr>
          <w:ilvl w:val="0"/>
          <w:numId w:val="21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>Foster good relations across all characteristics – between people who share a protected characteristic and people who do not share it.</w:t>
      </w:r>
    </w:p>
    <w:p w14:paraId="6201D5B5" w14:textId="77777777" w:rsidR="00A618B4" w:rsidRDefault="00A618B4" w:rsidP="007F1330">
      <w:pPr>
        <w:jc w:val="both"/>
        <w:rPr>
          <w:rFonts w:ascii="Aptos" w:hAnsi="Aptos"/>
        </w:rPr>
      </w:pPr>
    </w:p>
    <w:p w14:paraId="35A80F39" w14:textId="77777777" w:rsidR="007F1330" w:rsidRDefault="007F1330" w:rsidP="007F1330">
      <w:pPr>
        <w:jc w:val="both"/>
        <w:rPr>
          <w:rFonts w:ascii="Aptos" w:hAnsi="Aptos"/>
        </w:rPr>
      </w:pPr>
    </w:p>
    <w:p w14:paraId="704F5DD3" w14:textId="77777777" w:rsidR="007F1330" w:rsidRPr="00315467" w:rsidRDefault="007F1330" w:rsidP="007F1330">
      <w:pPr>
        <w:jc w:val="both"/>
        <w:rPr>
          <w:rFonts w:ascii="Aptos" w:hAnsi="Aptos"/>
        </w:rPr>
      </w:pPr>
    </w:p>
    <w:p w14:paraId="24EAD5DE" w14:textId="77777777" w:rsidR="00A618B4" w:rsidRPr="00315467" w:rsidRDefault="00A618B4" w:rsidP="007F1330">
      <w:pPr>
        <w:pStyle w:val="Heading1"/>
        <w:jc w:val="both"/>
        <w:rPr>
          <w:rFonts w:ascii="Aptos" w:hAnsi="Aptos"/>
        </w:rPr>
      </w:pPr>
      <w:bookmarkStart w:id="3" w:name="_Toc57622496"/>
      <w:bookmarkStart w:id="4" w:name="_Toc127361398"/>
      <w:bookmarkStart w:id="5" w:name="_Toc221281244"/>
      <w:r w:rsidRPr="00315467">
        <w:rPr>
          <w:rFonts w:ascii="Aptos" w:hAnsi="Aptos"/>
        </w:rPr>
        <w:t>Legislation And Guidance</w:t>
      </w:r>
      <w:bookmarkEnd w:id="3"/>
      <w:bookmarkEnd w:id="4"/>
      <w:bookmarkEnd w:id="5"/>
    </w:p>
    <w:p w14:paraId="19A633B5" w14:textId="77777777" w:rsidR="00A618B4" w:rsidRPr="00315467" w:rsidRDefault="00A618B4" w:rsidP="007F1330">
      <w:pPr>
        <w:jc w:val="both"/>
        <w:rPr>
          <w:rFonts w:ascii="Aptos" w:hAnsi="Aptos"/>
          <w:shd w:val="clear" w:color="auto" w:fill="FFFFFF"/>
        </w:rPr>
      </w:pPr>
      <w:r w:rsidRPr="00315467">
        <w:rPr>
          <w:rFonts w:ascii="Aptos" w:hAnsi="Aptos"/>
          <w:shd w:val="clear" w:color="auto" w:fill="FFFFFF"/>
        </w:rPr>
        <w:t>This document meets the requirements under the following legislation:</w:t>
      </w:r>
    </w:p>
    <w:p w14:paraId="181A5A15" w14:textId="77777777" w:rsidR="00A618B4" w:rsidRPr="00315467" w:rsidRDefault="00A618B4" w:rsidP="007F1330">
      <w:pPr>
        <w:pStyle w:val="ListParagraph"/>
        <w:numPr>
          <w:ilvl w:val="0"/>
          <w:numId w:val="22"/>
        </w:numPr>
        <w:jc w:val="both"/>
        <w:rPr>
          <w:rFonts w:ascii="Aptos" w:hAnsi="Aptos"/>
          <w:shd w:val="clear" w:color="auto" w:fill="FFFFFF"/>
        </w:rPr>
      </w:pPr>
      <w:hyperlink r:id="rId9" w:history="1">
        <w:r w:rsidRPr="00315467">
          <w:rPr>
            <w:rStyle w:val="Hyperlink"/>
            <w:rFonts w:ascii="Aptos" w:hAnsi="Aptos"/>
            <w:color w:val="000000"/>
            <w:shd w:val="clear" w:color="auto" w:fill="FFFFFF"/>
          </w:rPr>
          <w:t>The Equality Act 2010</w:t>
        </w:r>
      </w:hyperlink>
      <w:r w:rsidRPr="00315467">
        <w:rPr>
          <w:rFonts w:ascii="Aptos" w:hAnsi="Aptos"/>
          <w:shd w:val="clear" w:color="auto" w:fill="FFFFFF"/>
        </w:rPr>
        <w:t xml:space="preserve">, which introduced the </w:t>
      </w:r>
      <w:r w:rsidRPr="00315467">
        <w:rPr>
          <w:rFonts w:ascii="Aptos" w:hAnsi="Aptos"/>
        </w:rPr>
        <w:t>Public Sector Equality Duty</w:t>
      </w:r>
      <w:r w:rsidRPr="00315467">
        <w:rPr>
          <w:rFonts w:ascii="Aptos" w:hAnsi="Aptos"/>
          <w:shd w:val="clear" w:color="auto" w:fill="FFFFFF"/>
        </w:rPr>
        <w:t xml:space="preserve"> and protects people from discrimination.</w:t>
      </w:r>
    </w:p>
    <w:p w14:paraId="45FE9B5D" w14:textId="77777777" w:rsidR="00A618B4" w:rsidRDefault="00A618B4" w:rsidP="007F1330">
      <w:pPr>
        <w:pStyle w:val="ListParagraph"/>
        <w:numPr>
          <w:ilvl w:val="0"/>
          <w:numId w:val="22"/>
        </w:numPr>
        <w:jc w:val="both"/>
        <w:rPr>
          <w:rFonts w:ascii="Aptos" w:hAnsi="Aptos"/>
          <w:shd w:val="clear" w:color="auto" w:fill="FFFFFF"/>
        </w:rPr>
      </w:pPr>
      <w:hyperlink r:id="rId10" w:history="1">
        <w:r w:rsidRPr="00315467">
          <w:rPr>
            <w:rStyle w:val="Hyperlink"/>
            <w:rFonts w:ascii="Aptos" w:hAnsi="Aptos"/>
            <w:color w:val="000000"/>
            <w:shd w:val="clear" w:color="auto" w:fill="FFFFFF"/>
          </w:rPr>
          <w:t>The Equality Act 2010 (Specific Duties) Regulations 2011</w:t>
        </w:r>
      </w:hyperlink>
      <w:r w:rsidRPr="00315467">
        <w:rPr>
          <w:rFonts w:ascii="Aptos" w:hAnsi="Aptos"/>
          <w:shd w:val="clear" w:color="auto" w:fill="FFFFFF"/>
        </w:rPr>
        <w:t xml:space="preserve">, which require schools to publish information to demonstrate how they are complying with the </w:t>
      </w:r>
      <w:r w:rsidRPr="00315467">
        <w:rPr>
          <w:rFonts w:ascii="Aptos" w:hAnsi="Aptos"/>
        </w:rPr>
        <w:t>Public Sector Equality Duty</w:t>
      </w:r>
      <w:r w:rsidRPr="00315467">
        <w:rPr>
          <w:rFonts w:ascii="Aptos" w:hAnsi="Aptos"/>
          <w:shd w:val="clear" w:color="auto" w:fill="FFFFFF"/>
        </w:rPr>
        <w:t xml:space="preserve"> and to publish equality objectives.</w:t>
      </w:r>
    </w:p>
    <w:p w14:paraId="4354485B" w14:textId="77777777" w:rsidR="007F1330" w:rsidRPr="00315467" w:rsidRDefault="007F1330" w:rsidP="007F1330">
      <w:pPr>
        <w:pStyle w:val="ListParagraph"/>
        <w:ind w:left="360"/>
        <w:jc w:val="both"/>
        <w:rPr>
          <w:rFonts w:ascii="Aptos" w:hAnsi="Aptos"/>
          <w:shd w:val="clear" w:color="auto" w:fill="FFFFFF"/>
        </w:rPr>
      </w:pPr>
    </w:p>
    <w:p w14:paraId="0137765A" w14:textId="77777777" w:rsidR="00A618B4" w:rsidRPr="00315467" w:rsidRDefault="00A618B4" w:rsidP="007F1330">
      <w:pPr>
        <w:jc w:val="both"/>
        <w:rPr>
          <w:rFonts w:ascii="Aptos" w:hAnsi="Aptos"/>
          <w:shd w:val="clear" w:color="auto" w:fill="FFFFFF"/>
        </w:rPr>
      </w:pPr>
      <w:r w:rsidRPr="00315467">
        <w:rPr>
          <w:rFonts w:ascii="Aptos" w:hAnsi="Aptos"/>
          <w:shd w:val="clear" w:color="auto" w:fill="FFFFFF"/>
        </w:rPr>
        <w:t xml:space="preserve">This document is also based on Department for Education (DfE) guidance: </w:t>
      </w:r>
      <w:hyperlink r:id="rId11" w:history="1">
        <w:r w:rsidRPr="00315467">
          <w:rPr>
            <w:rStyle w:val="Hyperlink"/>
            <w:rFonts w:ascii="Aptos" w:hAnsi="Aptos" w:cs="Arial"/>
            <w:color w:val="000000"/>
            <w:szCs w:val="20"/>
            <w:shd w:val="clear" w:color="auto" w:fill="FFFFFF"/>
          </w:rPr>
          <w:t>The Equality Act 2010 and schools</w:t>
        </w:r>
      </w:hyperlink>
      <w:r w:rsidRPr="00315467">
        <w:rPr>
          <w:rFonts w:ascii="Aptos" w:hAnsi="Aptos"/>
          <w:shd w:val="clear" w:color="auto" w:fill="FFFFFF"/>
        </w:rPr>
        <w:t>.</w:t>
      </w:r>
    </w:p>
    <w:p w14:paraId="5E335329" w14:textId="2979F145" w:rsidR="00A618B4" w:rsidRDefault="00A618B4" w:rsidP="007F1330">
      <w:pPr>
        <w:spacing w:after="160"/>
        <w:jc w:val="both"/>
        <w:rPr>
          <w:rFonts w:ascii="Aptos" w:eastAsiaTheme="majorEastAsia" w:hAnsi="Aptos" w:cstheme="majorBidi"/>
          <w:b/>
          <w:color w:val="000000"/>
          <w:sz w:val="32"/>
          <w:szCs w:val="32"/>
        </w:rPr>
      </w:pPr>
      <w:bookmarkStart w:id="6" w:name="_Toc493589709"/>
      <w:bookmarkStart w:id="7" w:name="_Toc57622497"/>
    </w:p>
    <w:p w14:paraId="0421FA66" w14:textId="77777777" w:rsidR="007F1330" w:rsidRPr="00315467" w:rsidRDefault="007F1330" w:rsidP="007F1330">
      <w:pPr>
        <w:spacing w:after="160"/>
        <w:jc w:val="both"/>
        <w:rPr>
          <w:rFonts w:ascii="Aptos" w:eastAsiaTheme="majorEastAsia" w:hAnsi="Aptos" w:cstheme="majorBidi"/>
          <w:b/>
          <w:color w:val="000000"/>
          <w:sz w:val="32"/>
          <w:szCs w:val="32"/>
        </w:rPr>
      </w:pPr>
    </w:p>
    <w:p w14:paraId="720A3B9C" w14:textId="77777777" w:rsidR="00A618B4" w:rsidRPr="00315467" w:rsidRDefault="00A618B4" w:rsidP="007F1330">
      <w:pPr>
        <w:pStyle w:val="Heading1"/>
        <w:jc w:val="both"/>
        <w:rPr>
          <w:rFonts w:ascii="Aptos" w:hAnsi="Aptos"/>
          <w:color w:val="000000"/>
        </w:rPr>
      </w:pPr>
      <w:bookmarkStart w:id="8" w:name="_Toc127361399"/>
      <w:bookmarkStart w:id="9" w:name="_Toc221281245"/>
      <w:r w:rsidRPr="00315467">
        <w:rPr>
          <w:rFonts w:ascii="Aptos" w:hAnsi="Aptos"/>
          <w:color w:val="000000"/>
        </w:rPr>
        <w:t>Roles And Responsibilities</w:t>
      </w:r>
      <w:bookmarkEnd w:id="6"/>
      <w:bookmarkEnd w:id="7"/>
      <w:bookmarkEnd w:id="8"/>
      <w:bookmarkEnd w:id="9"/>
    </w:p>
    <w:p w14:paraId="793CC1B4" w14:textId="3196A574" w:rsidR="00A618B4" w:rsidRPr="00315467" w:rsidRDefault="00A618B4" w:rsidP="007F1330">
      <w:pPr>
        <w:jc w:val="both"/>
        <w:rPr>
          <w:rFonts w:ascii="Aptos" w:hAnsi="Aptos"/>
          <w:shd w:val="clear" w:color="auto" w:fill="FFFFFF"/>
        </w:rPr>
      </w:pPr>
      <w:r w:rsidRPr="00315467">
        <w:rPr>
          <w:rFonts w:ascii="Aptos" w:hAnsi="Aptos"/>
          <w:shd w:val="clear" w:color="auto" w:fill="FFFFFF"/>
        </w:rPr>
        <w:t xml:space="preserve">The </w:t>
      </w:r>
      <w:r w:rsidR="00315467">
        <w:rPr>
          <w:rFonts w:ascii="Aptos" w:hAnsi="Aptos"/>
          <w:shd w:val="clear" w:color="auto" w:fill="FFFFFF"/>
        </w:rPr>
        <w:t>Trustees</w:t>
      </w:r>
      <w:r w:rsidRPr="00315467">
        <w:rPr>
          <w:rFonts w:ascii="Aptos" w:hAnsi="Aptos"/>
          <w:shd w:val="clear" w:color="auto" w:fill="FFFFFF"/>
        </w:rPr>
        <w:t xml:space="preserve"> will:</w:t>
      </w:r>
    </w:p>
    <w:p w14:paraId="2AE01339" w14:textId="6FAE8BDB" w:rsidR="00A618B4" w:rsidRPr="00315467" w:rsidRDefault="00A618B4" w:rsidP="007F1330">
      <w:pPr>
        <w:pStyle w:val="ListParagraph"/>
        <w:numPr>
          <w:ilvl w:val="0"/>
          <w:numId w:val="23"/>
        </w:numPr>
        <w:jc w:val="both"/>
        <w:rPr>
          <w:rFonts w:ascii="Aptos" w:hAnsi="Aptos"/>
          <w:shd w:val="clear" w:color="auto" w:fill="FFFFFF"/>
        </w:rPr>
      </w:pPr>
      <w:r w:rsidRPr="00315467">
        <w:rPr>
          <w:rFonts w:ascii="Aptos" w:hAnsi="Aptos"/>
          <w:shd w:val="clear" w:color="auto" w:fill="FFFFFF"/>
        </w:rPr>
        <w:t xml:space="preserve">Ensure that the equality information and objectives as set out in this statement are published and communicated throughout the school, including to staff, </w:t>
      </w:r>
      <w:r w:rsidR="000D567A">
        <w:rPr>
          <w:rFonts w:ascii="Aptos" w:hAnsi="Aptos"/>
          <w:shd w:val="clear" w:color="auto" w:fill="FFFFFF"/>
        </w:rPr>
        <w:t>children</w:t>
      </w:r>
      <w:r w:rsidRPr="00315467">
        <w:rPr>
          <w:rFonts w:ascii="Aptos" w:hAnsi="Aptos"/>
          <w:shd w:val="clear" w:color="auto" w:fill="FFFFFF"/>
        </w:rPr>
        <w:t xml:space="preserve"> and parents.</w:t>
      </w:r>
    </w:p>
    <w:p w14:paraId="714E3CDC" w14:textId="77777777" w:rsidR="00A618B4" w:rsidRPr="00315467" w:rsidRDefault="00A618B4" w:rsidP="007F1330">
      <w:pPr>
        <w:pStyle w:val="ListParagraph"/>
        <w:numPr>
          <w:ilvl w:val="0"/>
          <w:numId w:val="23"/>
        </w:numPr>
        <w:jc w:val="both"/>
        <w:rPr>
          <w:rFonts w:ascii="Aptos" w:hAnsi="Aptos"/>
        </w:rPr>
      </w:pPr>
      <w:r w:rsidRPr="00315467">
        <w:rPr>
          <w:rFonts w:ascii="Aptos" w:hAnsi="Aptos"/>
          <w:shd w:val="clear" w:color="auto" w:fill="FFFFFF"/>
        </w:rPr>
        <w:t>Ensure that the published equality information is updated at least every year, and that the objectives are reviewed and updated at least every 4 years.</w:t>
      </w:r>
    </w:p>
    <w:p w14:paraId="6181A4E1" w14:textId="77777777" w:rsidR="00A618B4" w:rsidRPr="00315467" w:rsidRDefault="00A618B4" w:rsidP="007F1330">
      <w:pPr>
        <w:pStyle w:val="ListParagraph"/>
        <w:numPr>
          <w:ilvl w:val="0"/>
          <w:numId w:val="23"/>
        </w:numPr>
        <w:jc w:val="both"/>
        <w:rPr>
          <w:rFonts w:ascii="Aptos" w:hAnsi="Aptos"/>
        </w:rPr>
      </w:pPr>
      <w:r w:rsidRPr="00315467">
        <w:rPr>
          <w:rFonts w:ascii="Aptos" w:hAnsi="Aptos"/>
          <w:shd w:val="clear" w:color="auto" w:fill="FFFFFF"/>
        </w:rPr>
        <w:t>Delegate responsibility for monitoring the achievement of the objectives on a daily basis to the headteacher.</w:t>
      </w:r>
    </w:p>
    <w:p w14:paraId="459F2760" w14:textId="77777777" w:rsidR="00A618B4" w:rsidRPr="00315467" w:rsidRDefault="00A618B4" w:rsidP="007F1330">
      <w:pPr>
        <w:pStyle w:val="ListParagraph"/>
        <w:numPr>
          <w:ilvl w:val="0"/>
          <w:numId w:val="23"/>
        </w:numPr>
        <w:jc w:val="both"/>
        <w:rPr>
          <w:rFonts w:ascii="Aptos" w:hAnsi="Aptos"/>
        </w:rPr>
      </w:pPr>
      <w:r w:rsidRPr="00315467">
        <w:rPr>
          <w:rFonts w:ascii="Aptos" w:hAnsi="Aptos"/>
          <w:shd w:val="clear" w:color="auto" w:fill="FFFFFF"/>
        </w:rPr>
        <w:t>Ensure they’re familiar with all relevant legislation and the contents of this document.</w:t>
      </w:r>
    </w:p>
    <w:p w14:paraId="05B66D56" w14:textId="77777777" w:rsidR="00A618B4" w:rsidRPr="00315467" w:rsidRDefault="00A618B4" w:rsidP="007F1330">
      <w:pPr>
        <w:pStyle w:val="ListParagraph"/>
        <w:numPr>
          <w:ilvl w:val="0"/>
          <w:numId w:val="23"/>
        </w:numPr>
        <w:jc w:val="both"/>
        <w:rPr>
          <w:rFonts w:ascii="Aptos" w:hAnsi="Aptos"/>
        </w:rPr>
      </w:pPr>
      <w:r w:rsidRPr="00315467">
        <w:rPr>
          <w:rFonts w:ascii="Aptos" w:hAnsi="Aptos"/>
          <w:shd w:val="clear" w:color="auto" w:fill="FFFFFF"/>
        </w:rPr>
        <w:t>Attend appropriate equality and diversity training.</w:t>
      </w:r>
    </w:p>
    <w:p w14:paraId="428D3F74" w14:textId="77777777" w:rsidR="00A618B4" w:rsidRPr="00315467" w:rsidRDefault="00A618B4" w:rsidP="007F1330">
      <w:pPr>
        <w:pStyle w:val="ListParagraph"/>
        <w:numPr>
          <w:ilvl w:val="0"/>
          <w:numId w:val="23"/>
        </w:numPr>
        <w:jc w:val="both"/>
        <w:rPr>
          <w:rFonts w:ascii="Aptos" w:hAnsi="Aptos"/>
        </w:rPr>
      </w:pPr>
      <w:r w:rsidRPr="00315467">
        <w:rPr>
          <w:rFonts w:ascii="Aptos" w:hAnsi="Aptos"/>
          <w:shd w:val="clear" w:color="auto" w:fill="FFFFFF"/>
        </w:rPr>
        <w:t>Report back to the full governing board regarding any issues</w:t>
      </w:r>
    </w:p>
    <w:p w14:paraId="3FC81C5C" w14:textId="77777777" w:rsidR="00A618B4" w:rsidRPr="00315467" w:rsidRDefault="00A618B4" w:rsidP="007F1330">
      <w:pPr>
        <w:jc w:val="both"/>
        <w:rPr>
          <w:rFonts w:ascii="Aptos" w:hAnsi="Aptos"/>
          <w:shd w:val="clear" w:color="auto" w:fill="FFFFFF"/>
        </w:rPr>
      </w:pPr>
    </w:p>
    <w:p w14:paraId="7AF4B961" w14:textId="77777777" w:rsidR="00A618B4" w:rsidRPr="00315467" w:rsidRDefault="00A618B4" w:rsidP="007F1330">
      <w:pPr>
        <w:jc w:val="both"/>
        <w:rPr>
          <w:rFonts w:ascii="Aptos" w:hAnsi="Aptos"/>
          <w:shd w:val="clear" w:color="auto" w:fill="FFFFFF"/>
        </w:rPr>
      </w:pPr>
      <w:r w:rsidRPr="00315467">
        <w:rPr>
          <w:rFonts w:ascii="Aptos" w:hAnsi="Aptos"/>
          <w:shd w:val="clear" w:color="auto" w:fill="FFFFFF"/>
        </w:rPr>
        <w:t>The headteacher will:</w:t>
      </w:r>
    </w:p>
    <w:p w14:paraId="1978B4C7" w14:textId="09CF96F8" w:rsidR="00A618B4" w:rsidRPr="00315467" w:rsidRDefault="00A618B4" w:rsidP="007F1330">
      <w:pPr>
        <w:pStyle w:val="ListParagraph"/>
        <w:numPr>
          <w:ilvl w:val="0"/>
          <w:numId w:val="24"/>
        </w:numPr>
        <w:jc w:val="both"/>
        <w:rPr>
          <w:rFonts w:ascii="Aptos" w:hAnsi="Aptos"/>
        </w:rPr>
      </w:pPr>
      <w:r w:rsidRPr="00315467">
        <w:rPr>
          <w:rFonts w:ascii="Aptos" w:hAnsi="Aptos"/>
          <w:shd w:val="clear" w:color="auto" w:fill="FFFFFF"/>
        </w:rPr>
        <w:t xml:space="preserve">Promote knowledge and understanding of the equality objectives among staff and </w:t>
      </w:r>
      <w:r w:rsidR="000D567A">
        <w:rPr>
          <w:rFonts w:ascii="Aptos" w:hAnsi="Aptos"/>
          <w:shd w:val="clear" w:color="auto" w:fill="FFFFFF"/>
        </w:rPr>
        <w:t>children</w:t>
      </w:r>
      <w:r w:rsidRPr="00315467">
        <w:rPr>
          <w:rFonts w:ascii="Aptos" w:hAnsi="Aptos"/>
          <w:shd w:val="clear" w:color="auto" w:fill="FFFFFF"/>
        </w:rPr>
        <w:t>.</w:t>
      </w:r>
    </w:p>
    <w:p w14:paraId="46BBF78E" w14:textId="30A1720B" w:rsidR="00A618B4" w:rsidRPr="00315467" w:rsidRDefault="00A618B4" w:rsidP="007F1330">
      <w:pPr>
        <w:pStyle w:val="ListParagraph"/>
        <w:numPr>
          <w:ilvl w:val="0"/>
          <w:numId w:val="24"/>
        </w:numPr>
        <w:jc w:val="both"/>
        <w:rPr>
          <w:rFonts w:ascii="Aptos" w:hAnsi="Aptos"/>
        </w:rPr>
      </w:pPr>
      <w:r w:rsidRPr="00315467">
        <w:rPr>
          <w:rFonts w:ascii="Aptos" w:hAnsi="Aptos"/>
          <w:shd w:val="clear" w:color="auto" w:fill="FFFFFF"/>
        </w:rPr>
        <w:t xml:space="preserve">Monitor success in achieving the objectives and report back to </w:t>
      </w:r>
      <w:r w:rsidR="00315467">
        <w:rPr>
          <w:rFonts w:ascii="Aptos" w:hAnsi="Aptos"/>
          <w:shd w:val="clear" w:color="auto" w:fill="FFFFFF"/>
        </w:rPr>
        <w:t>Trustees</w:t>
      </w:r>
      <w:r w:rsidRPr="00315467">
        <w:rPr>
          <w:rFonts w:ascii="Aptos" w:hAnsi="Aptos"/>
          <w:shd w:val="clear" w:color="auto" w:fill="FFFFFF"/>
        </w:rPr>
        <w:t>.</w:t>
      </w:r>
    </w:p>
    <w:p w14:paraId="3414E471" w14:textId="77777777" w:rsidR="00A618B4" w:rsidRPr="00315467" w:rsidRDefault="00A618B4" w:rsidP="007F1330">
      <w:pPr>
        <w:jc w:val="both"/>
        <w:rPr>
          <w:rFonts w:ascii="Aptos" w:hAnsi="Aptos"/>
          <w:highlight w:val="yellow"/>
          <w:shd w:val="clear" w:color="auto" w:fill="FFFFFF"/>
        </w:rPr>
      </w:pPr>
    </w:p>
    <w:p w14:paraId="208CA56F" w14:textId="66922F51" w:rsidR="00A618B4" w:rsidRDefault="00A618B4" w:rsidP="007F1330">
      <w:pPr>
        <w:jc w:val="both"/>
        <w:rPr>
          <w:rFonts w:ascii="Aptos" w:hAnsi="Aptos"/>
        </w:rPr>
      </w:pPr>
      <w:r w:rsidRPr="00315467">
        <w:rPr>
          <w:rFonts w:ascii="Aptos" w:hAnsi="Aptos"/>
        </w:rPr>
        <w:t xml:space="preserve">All school staff are expected to have regard to this document and to work to achieve the objectives </w:t>
      </w:r>
      <w:r w:rsidR="00341ADB">
        <w:rPr>
          <w:rFonts w:ascii="Aptos" w:hAnsi="Aptos"/>
        </w:rPr>
        <w:t>set.</w:t>
      </w:r>
    </w:p>
    <w:p w14:paraId="5392B646" w14:textId="77777777" w:rsidR="007F1330" w:rsidRDefault="007F1330" w:rsidP="007F1330">
      <w:pPr>
        <w:jc w:val="both"/>
        <w:rPr>
          <w:rFonts w:ascii="Aptos" w:hAnsi="Aptos"/>
        </w:rPr>
      </w:pPr>
    </w:p>
    <w:p w14:paraId="25F5DC9B" w14:textId="77777777" w:rsidR="007F1330" w:rsidRDefault="007F1330" w:rsidP="007F1330">
      <w:pPr>
        <w:jc w:val="both"/>
        <w:rPr>
          <w:rFonts w:ascii="Aptos" w:hAnsi="Aptos"/>
        </w:rPr>
      </w:pPr>
    </w:p>
    <w:p w14:paraId="54ECA17D" w14:textId="77777777" w:rsidR="007F1330" w:rsidRPr="00315467" w:rsidRDefault="007F1330" w:rsidP="007F1330">
      <w:pPr>
        <w:jc w:val="both"/>
        <w:rPr>
          <w:rFonts w:ascii="Aptos" w:hAnsi="Aptos"/>
        </w:rPr>
      </w:pPr>
    </w:p>
    <w:p w14:paraId="4B66232B" w14:textId="77777777" w:rsidR="00A618B4" w:rsidRPr="00315467" w:rsidRDefault="00A618B4" w:rsidP="007F1330">
      <w:pPr>
        <w:pStyle w:val="Heading1"/>
        <w:jc w:val="both"/>
        <w:rPr>
          <w:rFonts w:ascii="Aptos" w:hAnsi="Aptos"/>
          <w:color w:val="000000"/>
        </w:rPr>
      </w:pPr>
      <w:bookmarkStart w:id="10" w:name="_Toc57622498"/>
      <w:bookmarkStart w:id="11" w:name="_Toc127361400"/>
      <w:bookmarkStart w:id="12" w:name="_Toc221281246"/>
      <w:r w:rsidRPr="00315467">
        <w:rPr>
          <w:rFonts w:ascii="Aptos" w:hAnsi="Aptos"/>
          <w:color w:val="000000"/>
        </w:rPr>
        <w:t>Eliminating Discrimination</w:t>
      </w:r>
      <w:bookmarkEnd w:id="10"/>
      <w:bookmarkEnd w:id="11"/>
      <w:bookmarkEnd w:id="12"/>
    </w:p>
    <w:p w14:paraId="302677DC" w14:textId="77777777" w:rsidR="007F1330" w:rsidRDefault="00A618B4" w:rsidP="007F1330">
      <w:pPr>
        <w:jc w:val="both"/>
        <w:rPr>
          <w:rFonts w:ascii="Aptos" w:hAnsi="Aptos"/>
        </w:rPr>
      </w:pPr>
      <w:r w:rsidRPr="00341ADB">
        <w:rPr>
          <w:rFonts w:ascii="Aptos" w:hAnsi="Aptos"/>
        </w:rPr>
        <w:t>The school is aware of its obligations under the Equality Act 2010 and complies with non-discrimination provisions.</w:t>
      </w:r>
      <w:r w:rsidR="00341ADB">
        <w:rPr>
          <w:rFonts w:ascii="Aptos" w:hAnsi="Aptos"/>
        </w:rPr>
        <w:t xml:space="preserve"> </w:t>
      </w:r>
      <w:r w:rsidRPr="00341ADB">
        <w:rPr>
          <w:rFonts w:ascii="Aptos" w:hAnsi="Aptos"/>
        </w:rPr>
        <w:t>Where relevant, our policies include reference to the importance of avoiding discrimination and other prohibited conduct.</w:t>
      </w:r>
      <w:r w:rsidR="00341ADB">
        <w:rPr>
          <w:rFonts w:ascii="Aptos" w:hAnsi="Aptos"/>
        </w:rPr>
        <w:t xml:space="preserve"> </w:t>
      </w:r>
    </w:p>
    <w:p w14:paraId="40B056E1" w14:textId="77777777" w:rsidR="007F1330" w:rsidRDefault="00A618B4" w:rsidP="007F1330">
      <w:pPr>
        <w:jc w:val="both"/>
        <w:rPr>
          <w:rFonts w:ascii="Aptos" w:hAnsi="Aptos"/>
        </w:rPr>
      </w:pPr>
      <w:r w:rsidRPr="00341ADB">
        <w:rPr>
          <w:rFonts w:ascii="Aptos" w:hAnsi="Aptos"/>
        </w:rPr>
        <w:t xml:space="preserve">Staff and </w:t>
      </w:r>
      <w:r w:rsidR="00315467" w:rsidRPr="00341ADB">
        <w:rPr>
          <w:rFonts w:ascii="Aptos" w:hAnsi="Aptos"/>
        </w:rPr>
        <w:t>Trustees</w:t>
      </w:r>
      <w:r w:rsidRPr="00341ADB">
        <w:rPr>
          <w:rFonts w:ascii="Aptos" w:hAnsi="Aptos"/>
        </w:rPr>
        <w:t xml:space="preserve"> are regularly reminded of their responsibilities under the Equality Act – for example, during meetings. Where this has been discussed during a meeting it is recorded in the meeting minutes.</w:t>
      </w:r>
      <w:r w:rsidR="00341ADB">
        <w:rPr>
          <w:rFonts w:ascii="Aptos" w:hAnsi="Aptos"/>
        </w:rPr>
        <w:t xml:space="preserve"> </w:t>
      </w:r>
    </w:p>
    <w:p w14:paraId="2BDE492E" w14:textId="4ED0F0BD" w:rsidR="00A618B4" w:rsidRPr="00341ADB" w:rsidRDefault="00A618B4" w:rsidP="007F1330">
      <w:pPr>
        <w:jc w:val="both"/>
        <w:rPr>
          <w:rFonts w:ascii="Aptos" w:hAnsi="Aptos"/>
        </w:rPr>
      </w:pPr>
      <w:r w:rsidRPr="00341ADB">
        <w:rPr>
          <w:rFonts w:ascii="Aptos" w:hAnsi="Aptos"/>
        </w:rPr>
        <w:t>The school has a designated member of staff for monitoring equality issues</w:t>
      </w:r>
      <w:r w:rsidR="00CF1F94" w:rsidRPr="00341ADB">
        <w:rPr>
          <w:rFonts w:ascii="Aptos" w:hAnsi="Aptos"/>
        </w:rPr>
        <w:t>.</w:t>
      </w:r>
      <w:r w:rsidR="00341ADB">
        <w:rPr>
          <w:rFonts w:ascii="Aptos" w:hAnsi="Aptos"/>
        </w:rPr>
        <w:t xml:space="preserve"> </w:t>
      </w:r>
      <w:r w:rsidRPr="00341ADB">
        <w:rPr>
          <w:rFonts w:ascii="Aptos" w:hAnsi="Aptos"/>
        </w:rPr>
        <w:t xml:space="preserve">They regularly liaise regarding any issues and make senior leaders and </w:t>
      </w:r>
      <w:r w:rsidR="00315467" w:rsidRPr="00341ADB">
        <w:rPr>
          <w:rFonts w:ascii="Aptos" w:hAnsi="Aptos"/>
        </w:rPr>
        <w:t>Trustees</w:t>
      </w:r>
      <w:r w:rsidRPr="00341ADB">
        <w:rPr>
          <w:rFonts w:ascii="Aptos" w:hAnsi="Aptos"/>
        </w:rPr>
        <w:t xml:space="preserve"> aware of these as appropriate.</w:t>
      </w:r>
    </w:p>
    <w:p w14:paraId="04F993B4" w14:textId="4AA9E30A" w:rsidR="00A618B4" w:rsidRDefault="00A618B4" w:rsidP="007F1330">
      <w:pPr>
        <w:spacing w:after="160"/>
        <w:jc w:val="both"/>
        <w:rPr>
          <w:rFonts w:ascii="Aptos" w:eastAsiaTheme="majorEastAsia" w:hAnsi="Aptos" w:cstheme="majorBidi"/>
          <w:b/>
          <w:color w:val="000000"/>
          <w:sz w:val="32"/>
          <w:szCs w:val="32"/>
        </w:rPr>
      </w:pPr>
      <w:bookmarkStart w:id="13" w:name="_Toc493589711"/>
      <w:bookmarkStart w:id="14" w:name="_Toc57622499"/>
    </w:p>
    <w:p w14:paraId="329865DE" w14:textId="77777777" w:rsidR="007F1330" w:rsidRPr="00315467" w:rsidRDefault="007F1330" w:rsidP="007F1330">
      <w:pPr>
        <w:spacing w:after="160"/>
        <w:jc w:val="both"/>
        <w:rPr>
          <w:rFonts w:ascii="Aptos" w:eastAsiaTheme="majorEastAsia" w:hAnsi="Aptos" w:cstheme="majorBidi"/>
          <w:b/>
          <w:color w:val="000000"/>
          <w:sz w:val="32"/>
          <w:szCs w:val="32"/>
        </w:rPr>
      </w:pPr>
    </w:p>
    <w:p w14:paraId="75A4100B" w14:textId="77777777" w:rsidR="00A618B4" w:rsidRPr="00315467" w:rsidRDefault="00A618B4" w:rsidP="007F1330">
      <w:pPr>
        <w:pStyle w:val="Heading1"/>
        <w:jc w:val="both"/>
        <w:rPr>
          <w:rFonts w:ascii="Aptos" w:hAnsi="Aptos"/>
          <w:color w:val="000000"/>
        </w:rPr>
      </w:pPr>
      <w:bookmarkStart w:id="15" w:name="_Toc127361401"/>
      <w:bookmarkStart w:id="16" w:name="_Toc221281247"/>
      <w:r w:rsidRPr="00315467">
        <w:rPr>
          <w:rFonts w:ascii="Aptos" w:hAnsi="Aptos"/>
          <w:color w:val="000000"/>
        </w:rPr>
        <w:t>Advancing Equality of Opportunity</w:t>
      </w:r>
      <w:bookmarkEnd w:id="13"/>
      <w:bookmarkEnd w:id="14"/>
      <w:bookmarkEnd w:id="15"/>
      <w:bookmarkEnd w:id="16"/>
    </w:p>
    <w:p w14:paraId="06EDF3D5" w14:textId="77777777" w:rsidR="00A618B4" w:rsidRPr="00315467" w:rsidRDefault="00A618B4" w:rsidP="007F1330">
      <w:pPr>
        <w:jc w:val="both"/>
        <w:rPr>
          <w:rFonts w:ascii="Aptos" w:hAnsi="Aptos"/>
        </w:rPr>
      </w:pPr>
      <w:r w:rsidRPr="00315467">
        <w:rPr>
          <w:rFonts w:ascii="Aptos" w:hAnsi="Aptos"/>
        </w:rPr>
        <w:t>As set out in the DfE guidance on the Equality Act, the school aims to advance equality of opportunity by:</w:t>
      </w:r>
    </w:p>
    <w:p w14:paraId="71AFF477" w14:textId="242AF627" w:rsidR="00A618B4" w:rsidRPr="00315467" w:rsidRDefault="00A618B4" w:rsidP="007F1330">
      <w:pPr>
        <w:pStyle w:val="ListParagraph"/>
        <w:numPr>
          <w:ilvl w:val="0"/>
          <w:numId w:val="25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 xml:space="preserve">Removing or minimising disadvantages suffered by people that are connected to a particular characteristic they have (e.g. </w:t>
      </w:r>
      <w:r w:rsidR="000D567A">
        <w:rPr>
          <w:rFonts w:ascii="Aptos" w:hAnsi="Aptos"/>
        </w:rPr>
        <w:t>children</w:t>
      </w:r>
      <w:r w:rsidRPr="00315467">
        <w:rPr>
          <w:rFonts w:ascii="Aptos" w:hAnsi="Aptos"/>
        </w:rPr>
        <w:t xml:space="preserve"> with disabilities, or gay </w:t>
      </w:r>
      <w:r w:rsidR="000D567A">
        <w:rPr>
          <w:rFonts w:ascii="Aptos" w:hAnsi="Aptos"/>
        </w:rPr>
        <w:t>children</w:t>
      </w:r>
      <w:r w:rsidRPr="00315467">
        <w:rPr>
          <w:rFonts w:ascii="Aptos" w:hAnsi="Aptos"/>
        </w:rPr>
        <w:t xml:space="preserve"> who are being subjected to homophobic bullying).</w:t>
      </w:r>
    </w:p>
    <w:p w14:paraId="06425B04" w14:textId="5E12F49B" w:rsidR="00A618B4" w:rsidRPr="00315467" w:rsidRDefault="00A618B4" w:rsidP="007F1330">
      <w:pPr>
        <w:pStyle w:val="ListParagraph"/>
        <w:numPr>
          <w:ilvl w:val="0"/>
          <w:numId w:val="25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 xml:space="preserve">Taking steps to meet the particular needs of people who have a particular characteristic (e.g. enabling Muslim </w:t>
      </w:r>
      <w:r w:rsidR="000D567A">
        <w:rPr>
          <w:rFonts w:ascii="Aptos" w:hAnsi="Aptos"/>
        </w:rPr>
        <w:t>children</w:t>
      </w:r>
      <w:r w:rsidRPr="00315467">
        <w:rPr>
          <w:rFonts w:ascii="Aptos" w:hAnsi="Aptos"/>
        </w:rPr>
        <w:t xml:space="preserve"> to pray at prescribed times)</w:t>
      </w:r>
    </w:p>
    <w:p w14:paraId="3AAA5D94" w14:textId="3A0011E8" w:rsidR="00A618B4" w:rsidRPr="00315467" w:rsidRDefault="00A618B4" w:rsidP="007F1330">
      <w:pPr>
        <w:pStyle w:val="ListParagraph"/>
        <w:numPr>
          <w:ilvl w:val="0"/>
          <w:numId w:val="25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 xml:space="preserve">Encouraging people who have a particular characteristic to participate fully in any activities (e.g. encouraging all </w:t>
      </w:r>
      <w:r w:rsidR="000D567A">
        <w:rPr>
          <w:rFonts w:ascii="Aptos" w:hAnsi="Aptos"/>
        </w:rPr>
        <w:t>children</w:t>
      </w:r>
      <w:r w:rsidRPr="00315467">
        <w:rPr>
          <w:rFonts w:ascii="Aptos" w:hAnsi="Aptos"/>
        </w:rPr>
        <w:t xml:space="preserve"> to be involved in the full range of school societies)</w:t>
      </w:r>
    </w:p>
    <w:p w14:paraId="34D4C84A" w14:textId="77777777" w:rsidR="00A618B4" w:rsidRPr="00315467" w:rsidRDefault="00A618B4" w:rsidP="007F1330">
      <w:pPr>
        <w:jc w:val="both"/>
        <w:rPr>
          <w:rFonts w:ascii="Aptos" w:hAnsi="Aptos"/>
        </w:rPr>
      </w:pPr>
    </w:p>
    <w:p w14:paraId="62148A55" w14:textId="77777777" w:rsidR="00A618B4" w:rsidRPr="00315467" w:rsidRDefault="00A618B4" w:rsidP="007F1330">
      <w:pPr>
        <w:jc w:val="both"/>
        <w:rPr>
          <w:rFonts w:ascii="Aptos" w:hAnsi="Aptos"/>
        </w:rPr>
      </w:pPr>
      <w:r w:rsidRPr="00315467">
        <w:rPr>
          <w:rFonts w:ascii="Aptos" w:hAnsi="Aptos"/>
        </w:rPr>
        <w:t>In fulfilling this aspect of the duty, the school will:</w:t>
      </w:r>
    </w:p>
    <w:p w14:paraId="490BDBB6" w14:textId="52A5B359" w:rsidR="00A618B4" w:rsidRPr="00315467" w:rsidRDefault="000D567A" w:rsidP="007F1330">
      <w:pPr>
        <w:pStyle w:val="ListParagraph"/>
        <w:numPr>
          <w:ilvl w:val="0"/>
          <w:numId w:val="26"/>
        </w:numPr>
        <w:jc w:val="both"/>
        <w:rPr>
          <w:rFonts w:ascii="Aptos" w:hAnsi="Aptos"/>
        </w:rPr>
      </w:pPr>
      <w:r>
        <w:rPr>
          <w:rFonts w:ascii="Aptos" w:hAnsi="Aptos"/>
        </w:rPr>
        <w:t>Analyse</w:t>
      </w:r>
      <w:r w:rsidR="00A618B4" w:rsidRPr="00315467">
        <w:rPr>
          <w:rFonts w:ascii="Aptos" w:hAnsi="Aptos"/>
        </w:rPr>
        <w:t xml:space="preserve"> attainment data each academic year showing </w:t>
      </w:r>
      <w:r>
        <w:rPr>
          <w:rFonts w:ascii="Aptos" w:hAnsi="Aptos"/>
        </w:rPr>
        <w:t xml:space="preserve">(where relevant) </w:t>
      </w:r>
      <w:r w:rsidR="00A618B4" w:rsidRPr="00315467">
        <w:rPr>
          <w:rFonts w:ascii="Aptos" w:hAnsi="Aptos"/>
        </w:rPr>
        <w:t xml:space="preserve">how </w:t>
      </w:r>
      <w:r>
        <w:rPr>
          <w:rFonts w:ascii="Aptos" w:hAnsi="Aptos"/>
        </w:rPr>
        <w:t>children</w:t>
      </w:r>
      <w:r w:rsidR="00A618B4" w:rsidRPr="00315467">
        <w:rPr>
          <w:rFonts w:ascii="Aptos" w:hAnsi="Aptos"/>
        </w:rPr>
        <w:t xml:space="preserve"> with different characteristics are performing.</w:t>
      </w:r>
    </w:p>
    <w:p w14:paraId="66F8A01E" w14:textId="77777777" w:rsidR="00A618B4" w:rsidRPr="00315467" w:rsidRDefault="00A618B4" w:rsidP="007F1330">
      <w:pPr>
        <w:pStyle w:val="ListParagraph"/>
        <w:numPr>
          <w:ilvl w:val="0"/>
          <w:numId w:val="26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>Analyse the data referenced above to determine strengths and areas for improvement, implement actions in response and publish this information.</w:t>
      </w:r>
    </w:p>
    <w:p w14:paraId="6B239848" w14:textId="77777777" w:rsidR="00A618B4" w:rsidRPr="00315467" w:rsidRDefault="00A618B4" w:rsidP="007F1330">
      <w:pPr>
        <w:pStyle w:val="ListParagraph"/>
        <w:numPr>
          <w:ilvl w:val="0"/>
          <w:numId w:val="26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>Make evidence available identifying improvements for specific groups (e.g. declines in incidents of homophobic or transphobic bullying).</w:t>
      </w:r>
    </w:p>
    <w:p w14:paraId="4F95E5E3" w14:textId="1C0BAF43" w:rsidR="00A618B4" w:rsidRPr="00315467" w:rsidRDefault="000D567A" w:rsidP="007F1330">
      <w:pPr>
        <w:pStyle w:val="ListParagraph"/>
        <w:numPr>
          <w:ilvl w:val="0"/>
          <w:numId w:val="26"/>
        </w:numPr>
        <w:jc w:val="both"/>
        <w:rPr>
          <w:rFonts w:ascii="Aptos" w:hAnsi="Aptos"/>
        </w:rPr>
      </w:pPr>
      <w:r>
        <w:rPr>
          <w:rFonts w:ascii="Aptos" w:hAnsi="Aptos"/>
        </w:rPr>
        <w:t xml:space="preserve">Analyse </w:t>
      </w:r>
      <w:r w:rsidR="00A618B4" w:rsidRPr="00315467">
        <w:rPr>
          <w:rFonts w:ascii="Aptos" w:hAnsi="Aptos"/>
        </w:rPr>
        <w:t xml:space="preserve">further data about any issues associated with particular protected characteristics, identifying any issues which could affect our own </w:t>
      </w:r>
      <w:r>
        <w:rPr>
          <w:rFonts w:ascii="Aptos" w:hAnsi="Aptos"/>
        </w:rPr>
        <w:t>children</w:t>
      </w:r>
      <w:r w:rsidR="00A618B4" w:rsidRPr="00315467">
        <w:rPr>
          <w:rFonts w:ascii="Aptos" w:hAnsi="Aptos"/>
        </w:rPr>
        <w:t>.</w:t>
      </w:r>
    </w:p>
    <w:p w14:paraId="44A10650" w14:textId="77777777" w:rsidR="00A618B4" w:rsidRPr="00315467" w:rsidRDefault="00A618B4" w:rsidP="007F1330">
      <w:pPr>
        <w:jc w:val="both"/>
        <w:rPr>
          <w:rFonts w:ascii="Aptos" w:hAnsi="Aptos"/>
        </w:rPr>
      </w:pPr>
    </w:p>
    <w:p w14:paraId="707C0486" w14:textId="77777777" w:rsidR="00A618B4" w:rsidRDefault="00A618B4" w:rsidP="007F1330">
      <w:pPr>
        <w:jc w:val="both"/>
        <w:rPr>
          <w:rFonts w:ascii="Aptos" w:hAnsi="Aptos"/>
        </w:rPr>
      </w:pPr>
    </w:p>
    <w:p w14:paraId="2B90EDA8" w14:textId="77777777" w:rsidR="007F1330" w:rsidRPr="00315467" w:rsidRDefault="007F1330" w:rsidP="007F1330">
      <w:pPr>
        <w:jc w:val="both"/>
        <w:rPr>
          <w:rFonts w:ascii="Aptos" w:hAnsi="Aptos"/>
        </w:rPr>
      </w:pPr>
    </w:p>
    <w:p w14:paraId="3ACBDFDE" w14:textId="77777777" w:rsidR="00A618B4" w:rsidRPr="00315467" w:rsidRDefault="00A618B4" w:rsidP="007F1330">
      <w:pPr>
        <w:pStyle w:val="Heading1"/>
        <w:jc w:val="both"/>
        <w:rPr>
          <w:rFonts w:ascii="Aptos" w:hAnsi="Aptos"/>
          <w:color w:val="000000"/>
        </w:rPr>
      </w:pPr>
      <w:bookmarkStart w:id="17" w:name="_Toc493589712"/>
      <w:bookmarkStart w:id="18" w:name="_Toc57622500"/>
      <w:bookmarkStart w:id="19" w:name="_Toc127361402"/>
      <w:bookmarkStart w:id="20" w:name="_Toc221281248"/>
      <w:r w:rsidRPr="00315467">
        <w:rPr>
          <w:rFonts w:ascii="Aptos" w:hAnsi="Aptos"/>
          <w:color w:val="000000"/>
        </w:rPr>
        <w:t>Fostering Good Relations</w:t>
      </w:r>
      <w:bookmarkEnd w:id="17"/>
      <w:bookmarkEnd w:id="18"/>
      <w:bookmarkEnd w:id="19"/>
      <w:bookmarkEnd w:id="20"/>
    </w:p>
    <w:p w14:paraId="610F7555" w14:textId="77777777" w:rsidR="00A618B4" w:rsidRPr="00315467" w:rsidRDefault="00A618B4" w:rsidP="007F1330">
      <w:pPr>
        <w:jc w:val="both"/>
        <w:rPr>
          <w:rFonts w:ascii="Aptos" w:hAnsi="Aptos"/>
        </w:rPr>
      </w:pPr>
      <w:r w:rsidRPr="00315467">
        <w:rPr>
          <w:rFonts w:ascii="Aptos" w:hAnsi="Aptos"/>
        </w:rPr>
        <w:t>The school aims to foster good relations between those who share a protected characteristic and those who do not share it by:</w:t>
      </w:r>
    </w:p>
    <w:p w14:paraId="29152488" w14:textId="03E4FD70" w:rsidR="00A618B4" w:rsidRPr="00315467" w:rsidRDefault="00A618B4" w:rsidP="007F1330">
      <w:pPr>
        <w:pStyle w:val="ListParagraph"/>
        <w:numPr>
          <w:ilvl w:val="0"/>
          <w:numId w:val="27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>Promoting tolerance, friendship and understanding of a range of religions and cultures through different aspects of our curriculum. This includes teaching in RE</w:t>
      </w:r>
      <w:r w:rsidR="000D567A">
        <w:rPr>
          <w:rFonts w:ascii="Aptos" w:hAnsi="Aptos"/>
        </w:rPr>
        <w:t xml:space="preserve"> (Discovery RE Scheme)</w:t>
      </w:r>
      <w:r w:rsidRPr="00315467">
        <w:rPr>
          <w:rFonts w:ascii="Aptos" w:hAnsi="Aptos"/>
        </w:rPr>
        <w:t>, citizenship and Personal, Social, Health and Economic (PSHE) education</w:t>
      </w:r>
      <w:r w:rsidR="000D567A">
        <w:rPr>
          <w:rFonts w:ascii="Aptos" w:hAnsi="Aptos"/>
        </w:rPr>
        <w:t xml:space="preserve"> (Jigsaw Scheme)</w:t>
      </w:r>
      <w:r w:rsidRPr="00315467">
        <w:rPr>
          <w:rFonts w:ascii="Aptos" w:hAnsi="Aptos"/>
        </w:rPr>
        <w:t xml:space="preserve">, but also activities in other curriculum areas. For example, </w:t>
      </w:r>
      <w:r w:rsidR="000D567A">
        <w:rPr>
          <w:rFonts w:ascii="Aptos" w:hAnsi="Aptos"/>
        </w:rPr>
        <w:t>children</w:t>
      </w:r>
      <w:r w:rsidRPr="00315467">
        <w:rPr>
          <w:rFonts w:ascii="Aptos" w:hAnsi="Aptos"/>
        </w:rPr>
        <w:t xml:space="preserve"> will be introduced to literature from a range of cultures</w:t>
      </w:r>
      <w:r w:rsidR="00341ADB">
        <w:rPr>
          <w:rFonts w:ascii="Aptos" w:hAnsi="Aptos"/>
        </w:rPr>
        <w:t xml:space="preserve"> and music across cultures and periods of time. </w:t>
      </w:r>
    </w:p>
    <w:p w14:paraId="2B274967" w14:textId="54C86A4E" w:rsidR="00A618B4" w:rsidRPr="00315467" w:rsidRDefault="00A618B4" w:rsidP="007F1330">
      <w:pPr>
        <w:pStyle w:val="ListParagraph"/>
        <w:numPr>
          <w:ilvl w:val="0"/>
          <w:numId w:val="27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 xml:space="preserve">Holding assemblies </w:t>
      </w:r>
      <w:r w:rsidR="000D567A">
        <w:rPr>
          <w:rFonts w:ascii="Aptos" w:hAnsi="Aptos"/>
        </w:rPr>
        <w:t>about</w:t>
      </w:r>
      <w:r w:rsidRPr="00315467">
        <w:rPr>
          <w:rFonts w:ascii="Aptos" w:hAnsi="Aptos"/>
        </w:rPr>
        <w:t xml:space="preserve"> relevant issues. </w:t>
      </w:r>
      <w:r w:rsidR="000D567A">
        <w:rPr>
          <w:rFonts w:ascii="Aptos" w:hAnsi="Aptos"/>
        </w:rPr>
        <w:t>Children</w:t>
      </w:r>
      <w:r w:rsidRPr="00315467">
        <w:rPr>
          <w:rFonts w:ascii="Aptos" w:hAnsi="Aptos"/>
        </w:rPr>
        <w:t xml:space="preserve"> will be encouraged to </w:t>
      </w:r>
      <w:r w:rsidR="000D567A">
        <w:rPr>
          <w:rFonts w:ascii="Aptos" w:hAnsi="Aptos"/>
        </w:rPr>
        <w:t>participate in discussions and, where possible and appropriate,</w:t>
      </w:r>
      <w:r w:rsidRPr="00315467">
        <w:rPr>
          <w:rFonts w:ascii="Aptos" w:hAnsi="Aptos"/>
        </w:rPr>
        <w:t xml:space="preserve"> we will also invite external speakers to contribute.</w:t>
      </w:r>
    </w:p>
    <w:p w14:paraId="1D37BFA6" w14:textId="77777777" w:rsidR="00A618B4" w:rsidRPr="00315467" w:rsidRDefault="00A618B4" w:rsidP="007F1330">
      <w:pPr>
        <w:pStyle w:val="ListParagraph"/>
        <w:numPr>
          <w:ilvl w:val="0"/>
          <w:numId w:val="27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>Working with our local community. This includes inviting leaders of local faith groups to speak at assemblies, and organising school trips and activities based around the local community.</w:t>
      </w:r>
    </w:p>
    <w:p w14:paraId="7EC004DD" w14:textId="27A30848" w:rsidR="00A618B4" w:rsidRPr="00315467" w:rsidRDefault="00A618B4" w:rsidP="007F1330">
      <w:pPr>
        <w:pStyle w:val="ListParagraph"/>
        <w:numPr>
          <w:ilvl w:val="0"/>
          <w:numId w:val="27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 xml:space="preserve">Encouraging and implementing initiatives within the school. For example, our school council has representatives from different year groups and is formed of </w:t>
      </w:r>
      <w:r w:rsidR="000D567A">
        <w:rPr>
          <w:rFonts w:ascii="Aptos" w:hAnsi="Aptos"/>
        </w:rPr>
        <w:t>children</w:t>
      </w:r>
      <w:r w:rsidRPr="00315467">
        <w:rPr>
          <w:rFonts w:ascii="Aptos" w:hAnsi="Aptos"/>
        </w:rPr>
        <w:t xml:space="preserve"> from a range of backgrounds. All </w:t>
      </w:r>
      <w:r w:rsidR="000D567A">
        <w:rPr>
          <w:rFonts w:ascii="Aptos" w:hAnsi="Aptos"/>
        </w:rPr>
        <w:t>children</w:t>
      </w:r>
      <w:r w:rsidRPr="00315467">
        <w:rPr>
          <w:rFonts w:ascii="Aptos" w:hAnsi="Aptos"/>
        </w:rPr>
        <w:t xml:space="preserve"> are encouraged to participate in the school’s activities, such as sports clubs. We also work with parents to promote knowledge and understanding of different cultures.</w:t>
      </w:r>
    </w:p>
    <w:p w14:paraId="27879004" w14:textId="77777777" w:rsidR="00A618B4" w:rsidRPr="00315467" w:rsidRDefault="00A618B4" w:rsidP="007F1330">
      <w:pPr>
        <w:pStyle w:val="ListParagraph"/>
        <w:numPr>
          <w:ilvl w:val="0"/>
          <w:numId w:val="27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>We have developed links with people and groups who have specialist knowledge about particular characteristics, which helps inform and develop our approach.</w:t>
      </w:r>
    </w:p>
    <w:p w14:paraId="16ACBB81" w14:textId="77777777" w:rsidR="00A618B4" w:rsidRPr="00315467" w:rsidRDefault="00A618B4" w:rsidP="007F1330">
      <w:pPr>
        <w:jc w:val="both"/>
        <w:rPr>
          <w:rFonts w:ascii="Aptos" w:hAnsi="Aptos"/>
        </w:rPr>
      </w:pPr>
    </w:p>
    <w:p w14:paraId="7BA1F35D" w14:textId="77777777" w:rsidR="00A618B4" w:rsidRDefault="00A618B4" w:rsidP="007F1330">
      <w:pPr>
        <w:jc w:val="both"/>
        <w:rPr>
          <w:rFonts w:ascii="Aptos" w:hAnsi="Aptos"/>
        </w:rPr>
      </w:pPr>
    </w:p>
    <w:p w14:paraId="54C25A49" w14:textId="77777777" w:rsidR="007F1330" w:rsidRPr="00315467" w:rsidRDefault="007F1330" w:rsidP="007F1330">
      <w:pPr>
        <w:jc w:val="both"/>
        <w:rPr>
          <w:rFonts w:ascii="Aptos" w:hAnsi="Aptos"/>
        </w:rPr>
      </w:pPr>
    </w:p>
    <w:p w14:paraId="0F023D23" w14:textId="77777777" w:rsidR="00A618B4" w:rsidRPr="00315467" w:rsidRDefault="00A618B4" w:rsidP="007F1330">
      <w:pPr>
        <w:pStyle w:val="Heading1"/>
        <w:jc w:val="both"/>
        <w:rPr>
          <w:rFonts w:ascii="Aptos" w:hAnsi="Aptos"/>
          <w:color w:val="000000"/>
        </w:rPr>
      </w:pPr>
      <w:bookmarkStart w:id="21" w:name="_Toc493589713"/>
      <w:bookmarkStart w:id="22" w:name="_Toc57622501"/>
      <w:bookmarkStart w:id="23" w:name="_Toc127361403"/>
      <w:bookmarkStart w:id="24" w:name="_Toc221281249"/>
      <w:bookmarkStart w:id="25" w:name="_Toc531176459"/>
      <w:r w:rsidRPr="00315467">
        <w:rPr>
          <w:rFonts w:ascii="Aptos" w:hAnsi="Aptos"/>
          <w:color w:val="000000"/>
        </w:rPr>
        <w:t>Equality Considerations in Decision-Making</w:t>
      </w:r>
      <w:bookmarkEnd w:id="21"/>
      <w:bookmarkEnd w:id="22"/>
      <w:bookmarkEnd w:id="23"/>
      <w:bookmarkEnd w:id="24"/>
    </w:p>
    <w:p w14:paraId="0976A794" w14:textId="77777777" w:rsidR="007F1330" w:rsidRDefault="00A618B4" w:rsidP="007F1330">
      <w:pPr>
        <w:jc w:val="both"/>
        <w:rPr>
          <w:rFonts w:ascii="Aptos" w:hAnsi="Aptos"/>
        </w:rPr>
      </w:pPr>
      <w:r w:rsidRPr="00315467">
        <w:rPr>
          <w:rFonts w:ascii="Aptos" w:hAnsi="Aptos"/>
        </w:rPr>
        <w:t>The school ensures it has due regard to equality considerations whenever significant decisions are made.</w:t>
      </w:r>
      <w:r w:rsidR="000D567A">
        <w:rPr>
          <w:rFonts w:ascii="Aptos" w:hAnsi="Aptos"/>
        </w:rPr>
        <w:t xml:space="preserve"> </w:t>
      </w:r>
      <w:r w:rsidRPr="00315467">
        <w:rPr>
          <w:rFonts w:ascii="Aptos" w:hAnsi="Aptos"/>
        </w:rPr>
        <w:t xml:space="preserve">The school always considers the impact of significant decisions on particular groups. </w:t>
      </w:r>
    </w:p>
    <w:p w14:paraId="7E344AB5" w14:textId="4801D5DF" w:rsidR="00A618B4" w:rsidRPr="00315467" w:rsidRDefault="00A618B4" w:rsidP="007F1330">
      <w:pPr>
        <w:jc w:val="both"/>
        <w:rPr>
          <w:rFonts w:ascii="Aptos" w:hAnsi="Aptos"/>
        </w:rPr>
      </w:pPr>
      <w:r w:rsidRPr="00315467">
        <w:rPr>
          <w:rFonts w:ascii="Aptos" w:hAnsi="Aptos"/>
        </w:rPr>
        <w:t>For example, when a school trip or activity is being planned, the school considers whether the trip:</w:t>
      </w:r>
    </w:p>
    <w:p w14:paraId="3722EEED" w14:textId="77777777" w:rsidR="00A618B4" w:rsidRPr="00315467" w:rsidRDefault="00A618B4" w:rsidP="007F1330">
      <w:pPr>
        <w:pStyle w:val="ListParagraph"/>
        <w:numPr>
          <w:ilvl w:val="0"/>
          <w:numId w:val="28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>Cuts across any religious holidays.</w:t>
      </w:r>
    </w:p>
    <w:p w14:paraId="5234C699" w14:textId="17896D36" w:rsidR="00A618B4" w:rsidRPr="00315467" w:rsidRDefault="00A618B4" w:rsidP="007F1330">
      <w:pPr>
        <w:pStyle w:val="ListParagraph"/>
        <w:numPr>
          <w:ilvl w:val="0"/>
          <w:numId w:val="28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 xml:space="preserve">Is accessible to </w:t>
      </w:r>
      <w:r w:rsidR="000D567A">
        <w:rPr>
          <w:rFonts w:ascii="Aptos" w:hAnsi="Aptos"/>
        </w:rPr>
        <w:t>children</w:t>
      </w:r>
      <w:r w:rsidRPr="00315467">
        <w:rPr>
          <w:rFonts w:ascii="Aptos" w:hAnsi="Aptos"/>
        </w:rPr>
        <w:t xml:space="preserve"> </w:t>
      </w:r>
      <w:r w:rsidR="000D567A">
        <w:rPr>
          <w:rFonts w:ascii="Aptos" w:hAnsi="Aptos"/>
        </w:rPr>
        <w:t xml:space="preserve">and those </w:t>
      </w:r>
      <w:r w:rsidRPr="00315467">
        <w:rPr>
          <w:rFonts w:ascii="Aptos" w:hAnsi="Aptos"/>
        </w:rPr>
        <w:t>with disabilities.</w:t>
      </w:r>
    </w:p>
    <w:p w14:paraId="4DB3C6E1" w14:textId="77777777" w:rsidR="00A618B4" w:rsidRDefault="00A618B4" w:rsidP="007F1330">
      <w:pPr>
        <w:pStyle w:val="ListParagraph"/>
        <w:numPr>
          <w:ilvl w:val="0"/>
          <w:numId w:val="28"/>
        </w:numPr>
        <w:jc w:val="both"/>
        <w:rPr>
          <w:rFonts w:ascii="Aptos" w:hAnsi="Aptos"/>
        </w:rPr>
      </w:pPr>
      <w:r w:rsidRPr="00315467">
        <w:rPr>
          <w:rFonts w:ascii="Aptos" w:hAnsi="Aptos"/>
        </w:rPr>
        <w:t>Has equivalent facilities for boys and girls.</w:t>
      </w:r>
    </w:p>
    <w:p w14:paraId="44683A86" w14:textId="77777777" w:rsidR="007F1330" w:rsidRPr="00315467" w:rsidRDefault="007F1330" w:rsidP="007F1330">
      <w:pPr>
        <w:pStyle w:val="ListParagraph"/>
        <w:ind w:left="360"/>
        <w:jc w:val="both"/>
        <w:rPr>
          <w:rFonts w:ascii="Aptos" w:hAnsi="Aptos"/>
        </w:rPr>
      </w:pPr>
    </w:p>
    <w:p w14:paraId="45439E86" w14:textId="77777777" w:rsidR="00341ADB" w:rsidRDefault="00341ADB" w:rsidP="007F1330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The electronically completed risk assessment would record any adjustments made. </w:t>
      </w:r>
      <w:bookmarkStart w:id="26" w:name="_Toc493589714"/>
      <w:bookmarkStart w:id="27" w:name="_Toc57622502"/>
      <w:bookmarkStart w:id="28" w:name="_Toc127361404"/>
    </w:p>
    <w:p w14:paraId="0861ECEA" w14:textId="77777777" w:rsidR="00341ADB" w:rsidRDefault="00341ADB" w:rsidP="007F1330">
      <w:pPr>
        <w:jc w:val="both"/>
      </w:pPr>
    </w:p>
    <w:p w14:paraId="73719630" w14:textId="77777777" w:rsidR="007F1330" w:rsidRDefault="007F1330" w:rsidP="007F1330">
      <w:pPr>
        <w:jc w:val="both"/>
      </w:pPr>
    </w:p>
    <w:p w14:paraId="5200D2E9" w14:textId="77777777" w:rsidR="007F1330" w:rsidRDefault="007F1330" w:rsidP="007F1330">
      <w:pPr>
        <w:jc w:val="both"/>
      </w:pPr>
    </w:p>
    <w:p w14:paraId="1C5E6B7F" w14:textId="09267F7C" w:rsidR="00341ADB" w:rsidRPr="00315467" w:rsidRDefault="00341ADB" w:rsidP="007F1330">
      <w:pPr>
        <w:pStyle w:val="Heading1"/>
        <w:jc w:val="both"/>
        <w:rPr>
          <w:rFonts w:ascii="Aptos" w:hAnsi="Aptos"/>
          <w:color w:val="000000"/>
        </w:rPr>
      </w:pPr>
      <w:bookmarkStart w:id="29" w:name="_Toc221281250"/>
      <w:bookmarkEnd w:id="26"/>
      <w:bookmarkEnd w:id="27"/>
      <w:bookmarkEnd w:id="28"/>
      <w:r w:rsidRPr="00315467">
        <w:rPr>
          <w:rFonts w:ascii="Aptos" w:hAnsi="Aptos"/>
          <w:color w:val="000000"/>
        </w:rPr>
        <w:lastRenderedPageBreak/>
        <w:t xml:space="preserve">Equality </w:t>
      </w:r>
      <w:r w:rsidR="00380967">
        <w:rPr>
          <w:rFonts w:ascii="Aptos" w:hAnsi="Aptos"/>
          <w:color w:val="000000"/>
        </w:rPr>
        <w:t>Objectives</w:t>
      </w:r>
      <w:bookmarkEnd w:id="29"/>
    </w:p>
    <w:p w14:paraId="05AC429B" w14:textId="1E33F7D6" w:rsidR="002655A8" w:rsidRPr="002655A8" w:rsidRDefault="002655A8" w:rsidP="007F1330">
      <w:pPr>
        <w:jc w:val="both"/>
        <w:rPr>
          <w:rFonts w:ascii="Aptos" w:hAnsi="Aptos"/>
          <w:b/>
          <w:bCs/>
          <w:sz w:val="22"/>
        </w:rPr>
      </w:pPr>
      <w:r w:rsidRPr="002655A8">
        <w:rPr>
          <w:rFonts w:ascii="Aptos" w:hAnsi="Aptos"/>
          <w:b/>
          <w:bCs/>
          <w:sz w:val="22"/>
        </w:rPr>
        <w:t>1. Close Attainment Gaps for Disadvantaged/SEND Pupils </w:t>
      </w:r>
    </w:p>
    <w:p w14:paraId="3C83FA11" w14:textId="496FAC83" w:rsidR="002655A8" w:rsidRPr="002655A8" w:rsidRDefault="002655A8" w:rsidP="007F1330">
      <w:pPr>
        <w:jc w:val="both"/>
        <w:rPr>
          <w:rFonts w:ascii="Aptos" w:hAnsi="Aptos"/>
          <w:b/>
          <w:bCs/>
          <w:sz w:val="22"/>
        </w:rPr>
      </w:pPr>
      <w:r w:rsidRPr="002655A8">
        <w:rPr>
          <w:rFonts w:ascii="Aptos" w:hAnsi="Aptos"/>
          <w:b/>
          <w:bCs/>
          <w:sz w:val="22"/>
        </w:rPr>
        <w:t>Why: </w:t>
      </w:r>
      <w:r w:rsidRPr="002655A8">
        <w:rPr>
          <w:rFonts w:ascii="Aptos" w:hAnsi="Aptos"/>
          <w:sz w:val="22"/>
        </w:rPr>
        <w:t>To ensure that learners with Special Educational Needs and Disabilities (SEND) or from low-income families achieve their potential despite potential rural isolation or limited resources.</w:t>
      </w:r>
    </w:p>
    <w:p w14:paraId="2E1D3C23" w14:textId="77777777" w:rsidR="002655A8" w:rsidRPr="002655A8" w:rsidRDefault="002655A8" w:rsidP="007F1330">
      <w:pPr>
        <w:jc w:val="both"/>
        <w:rPr>
          <w:rFonts w:ascii="Aptos" w:hAnsi="Aptos"/>
          <w:b/>
          <w:bCs/>
          <w:sz w:val="22"/>
        </w:rPr>
      </w:pPr>
      <w:r w:rsidRPr="002655A8">
        <w:rPr>
          <w:rFonts w:ascii="Aptos" w:hAnsi="Aptos"/>
          <w:b/>
          <w:bCs/>
          <w:sz w:val="22"/>
        </w:rPr>
        <w:t>How to Achieve:</w:t>
      </w:r>
    </w:p>
    <w:p w14:paraId="3298DC03" w14:textId="77777777" w:rsidR="002655A8" w:rsidRPr="002655A8" w:rsidRDefault="002655A8" w:rsidP="007F1330">
      <w:pPr>
        <w:numPr>
          <w:ilvl w:val="0"/>
          <w:numId w:val="38"/>
        </w:numPr>
        <w:jc w:val="both"/>
        <w:rPr>
          <w:rFonts w:ascii="Aptos" w:hAnsi="Aptos"/>
          <w:sz w:val="22"/>
        </w:rPr>
      </w:pPr>
      <w:r w:rsidRPr="002655A8">
        <w:rPr>
          <w:rFonts w:ascii="Aptos" w:hAnsi="Aptos"/>
          <w:sz w:val="22"/>
        </w:rPr>
        <w:t>Implement targeted, evidence-based interventions for reading and maths.</w:t>
      </w:r>
    </w:p>
    <w:p w14:paraId="2D3D3C01" w14:textId="77777777" w:rsidR="002655A8" w:rsidRPr="002655A8" w:rsidRDefault="002655A8" w:rsidP="007F1330">
      <w:pPr>
        <w:numPr>
          <w:ilvl w:val="0"/>
          <w:numId w:val="38"/>
        </w:numPr>
        <w:jc w:val="both"/>
        <w:rPr>
          <w:rFonts w:ascii="Aptos" w:hAnsi="Aptos"/>
          <w:sz w:val="22"/>
        </w:rPr>
      </w:pPr>
      <w:r w:rsidRPr="002655A8">
        <w:rPr>
          <w:rFonts w:ascii="Aptos" w:hAnsi="Aptos"/>
          <w:sz w:val="22"/>
        </w:rPr>
        <w:t>Provide staff training on inclusive pedagogical strategies.</w:t>
      </w:r>
    </w:p>
    <w:p w14:paraId="2133AED5" w14:textId="34B3ECAB" w:rsidR="002655A8" w:rsidRPr="002655A8" w:rsidRDefault="002655A8" w:rsidP="007F1330">
      <w:pPr>
        <w:numPr>
          <w:ilvl w:val="0"/>
          <w:numId w:val="38"/>
        </w:numPr>
        <w:jc w:val="both"/>
        <w:rPr>
          <w:rFonts w:ascii="Aptos" w:hAnsi="Aptos"/>
          <w:sz w:val="22"/>
        </w:rPr>
      </w:pPr>
      <w:r w:rsidRPr="002655A8">
        <w:rPr>
          <w:rFonts w:ascii="Aptos" w:hAnsi="Aptos"/>
          <w:sz w:val="22"/>
        </w:rPr>
        <w:t>Monitor, track, and analy</w:t>
      </w:r>
      <w:r>
        <w:rPr>
          <w:rFonts w:ascii="Aptos" w:hAnsi="Aptos"/>
          <w:sz w:val="22"/>
        </w:rPr>
        <w:t>s</w:t>
      </w:r>
      <w:r w:rsidRPr="002655A8">
        <w:rPr>
          <w:rFonts w:ascii="Aptos" w:hAnsi="Aptos"/>
          <w:sz w:val="22"/>
        </w:rPr>
        <w:t>e pupil progress data by group at least termly. </w:t>
      </w:r>
    </w:p>
    <w:p w14:paraId="03A72BB0" w14:textId="77777777" w:rsidR="002655A8" w:rsidRPr="002655A8" w:rsidRDefault="002655A8" w:rsidP="007F1330">
      <w:pPr>
        <w:ind w:left="1440"/>
        <w:jc w:val="both"/>
        <w:rPr>
          <w:rFonts w:ascii="Aptos" w:hAnsi="Aptos"/>
          <w:b/>
          <w:bCs/>
          <w:sz w:val="22"/>
        </w:rPr>
      </w:pPr>
    </w:p>
    <w:p w14:paraId="56C6EB42" w14:textId="7E094724" w:rsidR="002655A8" w:rsidRPr="002655A8" w:rsidRDefault="002655A8" w:rsidP="007F1330">
      <w:pPr>
        <w:jc w:val="both"/>
        <w:rPr>
          <w:rFonts w:ascii="Aptos" w:hAnsi="Aptos"/>
          <w:b/>
          <w:bCs/>
          <w:sz w:val="22"/>
        </w:rPr>
      </w:pPr>
      <w:r w:rsidRPr="002655A8">
        <w:rPr>
          <w:rFonts w:ascii="Aptos" w:hAnsi="Aptos"/>
          <w:b/>
          <w:bCs/>
          <w:sz w:val="22"/>
        </w:rPr>
        <w:t>2. Diversify Curriculum Representation </w:t>
      </w:r>
    </w:p>
    <w:p w14:paraId="283C2090" w14:textId="77777777" w:rsidR="002655A8" w:rsidRPr="002655A8" w:rsidRDefault="002655A8" w:rsidP="007F1330">
      <w:pPr>
        <w:jc w:val="both"/>
        <w:rPr>
          <w:rFonts w:ascii="Aptos" w:hAnsi="Aptos"/>
          <w:b/>
          <w:bCs/>
          <w:sz w:val="22"/>
        </w:rPr>
      </w:pPr>
      <w:r w:rsidRPr="002655A8">
        <w:rPr>
          <w:rFonts w:ascii="Aptos" w:hAnsi="Aptos"/>
          <w:b/>
          <w:bCs/>
          <w:sz w:val="22"/>
        </w:rPr>
        <w:t>Why: </w:t>
      </w:r>
      <w:r w:rsidRPr="002655A8">
        <w:rPr>
          <w:rFonts w:ascii="Aptos" w:hAnsi="Aptos"/>
          <w:sz w:val="22"/>
        </w:rPr>
        <w:t>To ensure pupils in a rural, often less diverse, community see themselves reflected in learning materials and are prepared for a multicultural society.</w:t>
      </w:r>
    </w:p>
    <w:p w14:paraId="25BA0922" w14:textId="77777777" w:rsidR="002655A8" w:rsidRPr="002655A8" w:rsidRDefault="002655A8" w:rsidP="007F1330">
      <w:pPr>
        <w:jc w:val="both"/>
        <w:rPr>
          <w:rFonts w:ascii="Aptos" w:hAnsi="Aptos"/>
          <w:b/>
          <w:bCs/>
          <w:sz w:val="22"/>
        </w:rPr>
      </w:pPr>
      <w:r w:rsidRPr="002655A8">
        <w:rPr>
          <w:rFonts w:ascii="Aptos" w:hAnsi="Aptos"/>
          <w:b/>
          <w:bCs/>
          <w:sz w:val="22"/>
        </w:rPr>
        <w:t>How to Achieve:</w:t>
      </w:r>
    </w:p>
    <w:p w14:paraId="6CFD2881" w14:textId="77777777" w:rsidR="002655A8" w:rsidRPr="002655A8" w:rsidRDefault="002655A8" w:rsidP="007F1330">
      <w:pPr>
        <w:numPr>
          <w:ilvl w:val="0"/>
          <w:numId w:val="39"/>
        </w:numPr>
        <w:jc w:val="both"/>
        <w:rPr>
          <w:rFonts w:ascii="Aptos" w:hAnsi="Aptos"/>
          <w:sz w:val="22"/>
        </w:rPr>
      </w:pPr>
      <w:r w:rsidRPr="002655A8">
        <w:rPr>
          <w:rFonts w:ascii="Aptos" w:hAnsi="Aptos"/>
          <w:sz w:val="22"/>
        </w:rPr>
        <w:t>Review and audit books, resources, and assemblies to ensure representation of varied cultures, family structures, and backgrounds.</w:t>
      </w:r>
    </w:p>
    <w:p w14:paraId="4707BDD2" w14:textId="77777777" w:rsidR="002655A8" w:rsidRPr="002655A8" w:rsidRDefault="002655A8" w:rsidP="007F1330">
      <w:pPr>
        <w:numPr>
          <w:ilvl w:val="0"/>
          <w:numId w:val="39"/>
        </w:numPr>
        <w:jc w:val="both"/>
        <w:rPr>
          <w:rFonts w:ascii="Aptos" w:hAnsi="Aptos"/>
          <w:sz w:val="22"/>
        </w:rPr>
      </w:pPr>
      <w:r w:rsidRPr="002655A8">
        <w:rPr>
          <w:rFonts w:ascii="Aptos" w:hAnsi="Aptos"/>
          <w:sz w:val="22"/>
        </w:rPr>
        <w:t>Challenge stereotypes through targeted lessons, including LGBTQ+ or disability representation, in PSHE. </w:t>
      </w:r>
    </w:p>
    <w:p w14:paraId="090F8EEA" w14:textId="77777777" w:rsidR="002655A8" w:rsidRPr="002655A8" w:rsidRDefault="002655A8" w:rsidP="007F1330">
      <w:pPr>
        <w:ind w:left="1440"/>
        <w:jc w:val="both"/>
        <w:rPr>
          <w:rFonts w:ascii="Aptos" w:hAnsi="Aptos"/>
          <w:b/>
          <w:bCs/>
          <w:sz w:val="22"/>
        </w:rPr>
      </w:pPr>
    </w:p>
    <w:p w14:paraId="0F09FCEE" w14:textId="715E8402" w:rsidR="002655A8" w:rsidRPr="002655A8" w:rsidRDefault="002655A8" w:rsidP="007F1330">
      <w:pPr>
        <w:jc w:val="both"/>
        <w:rPr>
          <w:rFonts w:ascii="Aptos" w:hAnsi="Aptos"/>
          <w:b/>
          <w:bCs/>
          <w:sz w:val="22"/>
        </w:rPr>
      </w:pPr>
      <w:r w:rsidRPr="002655A8">
        <w:rPr>
          <w:rFonts w:ascii="Aptos" w:hAnsi="Aptos"/>
          <w:b/>
          <w:bCs/>
          <w:sz w:val="22"/>
        </w:rPr>
        <w:t>3. Ensure Equal Access to Extra-Curricular/Residential Experiences </w:t>
      </w:r>
    </w:p>
    <w:p w14:paraId="0D38EF8F" w14:textId="77777777" w:rsidR="002655A8" w:rsidRPr="002655A8" w:rsidRDefault="002655A8" w:rsidP="007F1330">
      <w:pPr>
        <w:jc w:val="both"/>
        <w:rPr>
          <w:rFonts w:ascii="Aptos" w:hAnsi="Aptos"/>
          <w:b/>
          <w:bCs/>
          <w:sz w:val="22"/>
        </w:rPr>
      </w:pPr>
      <w:r w:rsidRPr="002655A8">
        <w:rPr>
          <w:rFonts w:ascii="Aptos" w:hAnsi="Aptos"/>
          <w:b/>
          <w:bCs/>
          <w:sz w:val="22"/>
        </w:rPr>
        <w:t>Why: </w:t>
      </w:r>
      <w:r w:rsidRPr="002655A8">
        <w:rPr>
          <w:rFonts w:ascii="Aptos" w:hAnsi="Aptos"/>
          <w:sz w:val="22"/>
        </w:rPr>
        <w:t>To guarantee all children, regardless of socio-economic background, can access the same enriching experiences.</w:t>
      </w:r>
    </w:p>
    <w:p w14:paraId="5C4B0429" w14:textId="77777777" w:rsidR="002655A8" w:rsidRPr="002655A8" w:rsidRDefault="002655A8" w:rsidP="007F1330">
      <w:pPr>
        <w:jc w:val="both"/>
        <w:rPr>
          <w:rFonts w:ascii="Aptos" w:hAnsi="Aptos"/>
          <w:b/>
          <w:bCs/>
          <w:sz w:val="22"/>
        </w:rPr>
      </w:pPr>
      <w:r w:rsidRPr="002655A8">
        <w:rPr>
          <w:rFonts w:ascii="Aptos" w:hAnsi="Aptos"/>
          <w:b/>
          <w:bCs/>
          <w:sz w:val="22"/>
        </w:rPr>
        <w:t>How to Achieve:</w:t>
      </w:r>
    </w:p>
    <w:p w14:paraId="44EB701C" w14:textId="77777777" w:rsidR="002655A8" w:rsidRPr="002655A8" w:rsidRDefault="002655A8" w:rsidP="007F1330">
      <w:pPr>
        <w:numPr>
          <w:ilvl w:val="0"/>
          <w:numId w:val="40"/>
        </w:numPr>
        <w:jc w:val="both"/>
        <w:rPr>
          <w:rFonts w:ascii="Aptos" w:hAnsi="Aptos"/>
          <w:sz w:val="22"/>
        </w:rPr>
      </w:pPr>
      <w:r w:rsidRPr="002655A8">
        <w:rPr>
          <w:rFonts w:ascii="Aptos" w:hAnsi="Aptos"/>
          <w:sz w:val="22"/>
        </w:rPr>
        <w:t>Subsidize trips, uniforms, and extracurricular clubs for pupil premium families.</w:t>
      </w:r>
    </w:p>
    <w:p w14:paraId="1738CC7F" w14:textId="77777777" w:rsidR="002655A8" w:rsidRPr="002655A8" w:rsidRDefault="002655A8" w:rsidP="007F1330">
      <w:pPr>
        <w:numPr>
          <w:ilvl w:val="0"/>
          <w:numId w:val="40"/>
        </w:numPr>
        <w:jc w:val="both"/>
        <w:rPr>
          <w:rFonts w:ascii="Aptos" w:hAnsi="Aptos"/>
          <w:sz w:val="22"/>
        </w:rPr>
      </w:pPr>
      <w:r w:rsidRPr="002655A8">
        <w:rPr>
          <w:rFonts w:ascii="Aptos" w:hAnsi="Aptos"/>
          <w:sz w:val="22"/>
        </w:rPr>
        <w:t>Actively encourage participation from underrepresented groups in student leadership or roles. </w:t>
      </w:r>
    </w:p>
    <w:p w14:paraId="096FFC96" w14:textId="77777777" w:rsidR="002655A8" w:rsidRPr="002655A8" w:rsidRDefault="002655A8" w:rsidP="007F1330">
      <w:pPr>
        <w:ind w:left="1440"/>
        <w:jc w:val="both"/>
        <w:rPr>
          <w:rFonts w:ascii="Aptos" w:hAnsi="Aptos"/>
          <w:b/>
          <w:bCs/>
          <w:sz w:val="22"/>
        </w:rPr>
      </w:pPr>
    </w:p>
    <w:p w14:paraId="7909F44F" w14:textId="2F66D73E" w:rsidR="002655A8" w:rsidRPr="002655A8" w:rsidRDefault="002655A8" w:rsidP="007F1330">
      <w:pPr>
        <w:jc w:val="both"/>
        <w:rPr>
          <w:rFonts w:ascii="Aptos" w:hAnsi="Aptos"/>
          <w:b/>
          <w:bCs/>
          <w:sz w:val="22"/>
        </w:rPr>
      </w:pPr>
      <w:r w:rsidRPr="002655A8">
        <w:rPr>
          <w:rFonts w:ascii="Aptos" w:hAnsi="Aptos"/>
          <w:b/>
          <w:bCs/>
          <w:sz w:val="22"/>
        </w:rPr>
        <w:t>4. Promote Community Cohesion and Inclusion </w:t>
      </w:r>
    </w:p>
    <w:p w14:paraId="0DEE622E" w14:textId="77777777" w:rsidR="002655A8" w:rsidRPr="002655A8" w:rsidRDefault="002655A8" w:rsidP="007F1330">
      <w:pPr>
        <w:jc w:val="both"/>
        <w:rPr>
          <w:rFonts w:ascii="Aptos" w:hAnsi="Aptos"/>
          <w:sz w:val="22"/>
        </w:rPr>
      </w:pPr>
      <w:r w:rsidRPr="002655A8">
        <w:rPr>
          <w:rFonts w:ascii="Aptos" w:hAnsi="Aptos"/>
          <w:b/>
          <w:bCs/>
          <w:sz w:val="22"/>
        </w:rPr>
        <w:t>Why: </w:t>
      </w:r>
      <w:r w:rsidRPr="002655A8">
        <w:rPr>
          <w:rFonts w:ascii="Aptos" w:hAnsi="Aptos"/>
          <w:sz w:val="22"/>
        </w:rPr>
        <w:t>To build strong, positive relationships within a small community, reducing prejudice.</w:t>
      </w:r>
    </w:p>
    <w:p w14:paraId="0D392C58" w14:textId="77777777" w:rsidR="002655A8" w:rsidRPr="002655A8" w:rsidRDefault="002655A8" w:rsidP="007F1330">
      <w:pPr>
        <w:jc w:val="both"/>
        <w:rPr>
          <w:rFonts w:ascii="Aptos" w:hAnsi="Aptos"/>
          <w:b/>
          <w:bCs/>
          <w:sz w:val="22"/>
        </w:rPr>
      </w:pPr>
      <w:r w:rsidRPr="002655A8">
        <w:rPr>
          <w:rFonts w:ascii="Aptos" w:hAnsi="Aptos"/>
          <w:b/>
          <w:bCs/>
          <w:sz w:val="22"/>
        </w:rPr>
        <w:t>How to Achieve:</w:t>
      </w:r>
    </w:p>
    <w:p w14:paraId="6566F732" w14:textId="77777777" w:rsidR="002655A8" w:rsidRPr="002655A8" w:rsidRDefault="002655A8" w:rsidP="007F1330">
      <w:pPr>
        <w:numPr>
          <w:ilvl w:val="0"/>
          <w:numId w:val="41"/>
        </w:numPr>
        <w:jc w:val="both"/>
        <w:rPr>
          <w:rFonts w:ascii="Aptos" w:hAnsi="Aptos"/>
          <w:sz w:val="22"/>
        </w:rPr>
      </w:pPr>
      <w:r w:rsidRPr="002655A8">
        <w:rPr>
          <w:rFonts w:ascii="Aptos" w:hAnsi="Aptos"/>
          <w:sz w:val="22"/>
        </w:rPr>
        <w:t>Implement a clear, consistent approach to recording and acting on prejudice-related incidents.</w:t>
      </w:r>
    </w:p>
    <w:p w14:paraId="3A262117" w14:textId="77777777" w:rsidR="002655A8" w:rsidRPr="002655A8" w:rsidRDefault="002655A8" w:rsidP="007F1330">
      <w:pPr>
        <w:numPr>
          <w:ilvl w:val="0"/>
          <w:numId w:val="41"/>
        </w:numPr>
        <w:jc w:val="both"/>
        <w:rPr>
          <w:rFonts w:ascii="Aptos" w:hAnsi="Aptos"/>
          <w:sz w:val="22"/>
        </w:rPr>
      </w:pPr>
      <w:r w:rsidRPr="002655A8">
        <w:rPr>
          <w:rFonts w:ascii="Aptos" w:hAnsi="Aptos"/>
          <w:sz w:val="22"/>
        </w:rPr>
        <w:t>Foster links with a diverse range of local or national partners to broaden pupils' experiences. </w:t>
      </w:r>
    </w:p>
    <w:p w14:paraId="08943AAC" w14:textId="77777777" w:rsidR="002655A8" w:rsidRPr="002655A8" w:rsidRDefault="002655A8" w:rsidP="007F1330">
      <w:pPr>
        <w:ind w:left="1440"/>
        <w:jc w:val="both"/>
        <w:rPr>
          <w:rFonts w:ascii="Aptos" w:hAnsi="Aptos"/>
          <w:b/>
          <w:bCs/>
          <w:sz w:val="22"/>
        </w:rPr>
      </w:pPr>
    </w:p>
    <w:p w14:paraId="63D046B8" w14:textId="44267BF0" w:rsidR="002655A8" w:rsidRPr="002655A8" w:rsidRDefault="002655A8" w:rsidP="007F1330">
      <w:pPr>
        <w:jc w:val="both"/>
        <w:rPr>
          <w:rFonts w:ascii="Aptos" w:hAnsi="Aptos"/>
          <w:b/>
          <w:bCs/>
          <w:sz w:val="22"/>
        </w:rPr>
      </w:pPr>
      <w:r w:rsidRPr="002655A8">
        <w:rPr>
          <w:rFonts w:ascii="Aptos" w:hAnsi="Aptos"/>
          <w:b/>
          <w:bCs/>
          <w:sz w:val="22"/>
        </w:rPr>
        <w:t>5. Staff Professional Development on Equality </w:t>
      </w:r>
    </w:p>
    <w:p w14:paraId="4835F91A" w14:textId="7EE0A704" w:rsidR="002655A8" w:rsidRPr="002655A8" w:rsidRDefault="002655A8" w:rsidP="007F1330">
      <w:pPr>
        <w:jc w:val="both"/>
        <w:rPr>
          <w:rFonts w:ascii="Aptos" w:hAnsi="Aptos"/>
          <w:sz w:val="22"/>
        </w:rPr>
      </w:pPr>
      <w:r w:rsidRPr="002655A8">
        <w:rPr>
          <w:rFonts w:ascii="Aptos" w:hAnsi="Aptos"/>
          <w:b/>
          <w:bCs/>
          <w:sz w:val="22"/>
        </w:rPr>
        <w:t>Why: </w:t>
      </w:r>
      <w:r w:rsidRPr="002655A8">
        <w:rPr>
          <w:rFonts w:ascii="Aptos" w:hAnsi="Aptos"/>
          <w:sz w:val="22"/>
        </w:rPr>
        <w:t>To ensure staff can confidently identify, challenge, and prevent discrimination.</w:t>
      </w:r>
    </w:p>
    <w:p w14:paraId="59A248BD" w14:textId="77777777" w:rsidR="002655A8" w:rsidRPr="002655A8" w:rsidRDefault="002655A8" w:rsidP="007F1330">
      <w:pPr>
        <w:jc w:val="both"/>
        <w:rPr>
          <w:rFonts w:ascii="Aptos" w:hAnsi="Aptos"/>
          <w:b/>
          <w:bCs/>
          <w:sz w:val="22"/>
        </w:rPr>
      </w:pPr>
      <w:r w:rsidRPr="002655A8">
        <w:rPr>
          <w:rFonts w:ascii="Aptos" w:hAnsi="Aptos"/>
          <w:b/>
          <w:bCs/>
          <w:sz w:val="22"/>
        </w:rPr>
        <w:t>How to Achieve:</w:t>
      </w:r>
    </w:p>
    <w:p w14:paraId="41CD62E3" w14:textId="77777777" w:rsidR="002655A8" w:rsidRPr="002655A8" w:rsidRDefault="002655A8" w:rsidP="007F1330">
      <w:pPr>
        <w:numPr>
          <w:ilvl w:val="0"/>
          <w:numId w:val="42"/>
        </w:numPr>
        <w:jc w:val="both"/>
        <w:rPr>
          <w:rFonts w:ascii="Aptos" w:hAnsi="Aptos"/>
          <w:sz w:val="22"/>
        </w:rPr>
      </w:pPr>
      <w:r w:rsidRPr="002655A8">
        <w:rPr>
          <w:rFonts w:ascii="Aptos" w:hAnsi="Aptos"/>
          <w:sz w:val="22"/>
        </w:rPr>
        <w:t>Deliver training on unconscious bias, inclusive teaching, and mental health.</w:t>
      </w:r>
    </w:p>
    <w:p w14:paraId="7F576B56" w14:textId="77777777" w:rsidR="002655A8" w:rsidRPr="002655A8" w:rsidRDefault="002655A8" w:rsidP="007F1330">
      <w:pPr>
        <w:numPr>
          <w:ilvl w:val="0"/>
          <w:numId w:val="42"/>
        </w:numPr>
        <w:jc w:val="both"/>
        <w:rPr>
          <w:rFonts w:ascii="Aptos" w:hAnsi="Aptos"/>
          <w:sz w:val="22"/>
        </w:rPr>
      </w:pPr>
      <w:r w:rsidRPr="002655A8">
        <w:rPr>
          <w:rFonts w:ascii="Aptos" w:hAnsi="Aptos"/>
          <w:sz w:val="22"/>
        </w:rPr>
        <w:t>Review hiring practices to ensure they are inclusive. </w:t>
      </w:r>
    </w:p>
    <w:p w14:paraId="0F788106" w14:textId="77777777" w:rsidR="00341ADB" w:rsidRDefault="00341ADB" w:rsidP="007F1330">
      <w:pPr>
        <w:jc w:val="both"/>
        <w:rPr>
          <w:rFonts w:ascii="Aptos" w:hAnsi="Aptos"/>
          <w:sz w:val="22"/>
        </w:rPr>
      </w:pPr>
    </w:p>
    <w:p w14:paraId="74556BF2" w14:textId="77777777" w:rsidR="002655A8" w:rsidRDefault="002655A8" w:rsidP="007F1330">
      <w:pPr>
        <w:jc w:val="both"/>
        <w:rPr>
          <w:rFonts w:ascii="Aptos" w:hAnsi="Aptos"/>
        </w:rPr>
      </w:pPr>
    </w:p>
    <w:p w14:paraId="1CFA7BC1" w14:textId="0A56789E" w:rsidR="00341ADB" w:rsidRPr="00315467" w:rsidRDefault="007F1330" w:rsidP="007F1330">
      <w:pPr>
        <w:pStyle w:val="Heading1"/>
        <w:jc w:val="both"/>
        <w:rPr>
          <w:rFonts w:ascii="Aptos" w:hAnsi="Aptos"/>
          <w:color w:val="000000"/>
        </w:rPr>
      </w:pPr>
      <w:bookmarkStart w:id="30" w:name="_Toc221281251"/>
      <w:r>
        <w:rPr>
          <w:rFonts w:ascii="Aptos" w:hAnsi="Aptos"/>
          <w:color w:val="000000"/>
        </w:rPr>
        <w:t>Publication of Equality Information</w:t>
      </w:r>
      <w:bookmarkEnd w:id="30"/>
    </w:p>
    <w:p w14:paraId="13FA1448" w14:textId="77777777" w:rsidR="00341ADB" w:rsidRPr="00341ADB" w:rsidRDefault="00341ADB" w:rsidP="007F1330">
      <w:pPr>
        <w:pStyle w:val="BodyText"/>
        <w:spacing w:before="123"/>
        <w:jc w:val="both"/>
        <w:rPr>
          <w:rFonts w:ascii="Aptos" w:hAnsi="Aptos"/>
          <w:sz w:val="22"/>
          <w:szCs w:val="22"/>
        </w:rPr>
      </w:pPr>
      <w:r w:rsidRPr="00341ADB">
        <w:rPr>
          <w:rFonts w:ascii="Aptos" w:hAnsi="Aptos"/>
          <w:spacing w:val="-4"/>
          <w:sz w:val="24"/>
          <w:szCs w:val="22"/>
        </w:rPr>
        <w:t>School</w:t>
      </w:r>
      <w:r w:rsidRPr="00341ADB">
        <w:rPr>
          <w:rFonts w:ascii="Aptos" w:hAnsi="Aptos"/>
          <w:spacing w:val="-18"/>
          <w:sz w:val="24"/>
          <w:szCs w:val="22"/>
        </w:rPr>
        <w:t xml:space="preserve"> </w:t>
      </w:r>
      <w:r w:rsidRPr="00341ADB">
        <w:rPr>
          <w:rFonts w:ascii="Aptos" w:hAnsi="Aptos"/>
          <w:spacing w:val="-4"/>
          <w:sz w:val="24"/>
          <w:szCs w:val="22"/>
        </w:rPr>
        <w:t>leaders</w:t>
      </w:r>
      <w:r w:rsidRPr="00341ADB">
        <w:rPr>
          <w:rFonts w:ascii="Aptos" w:hAnsi="Aptos"/>
          <w:spacing w:val="-18"/>
          <w:sz w:val="24"/>
          <w:szCs w:val="22"/>
        </w:rPr>
        <w:t xml:space="preserve"> </w:t>
      </w:r>
      <w:r w:rsidRPr="00341ADB">
        <w:rPr>
          <w:rFonts w:ascii="Aptos" w:hAnsi="Aptos"/>
          <w:spacing w:val="-4"/>
          <w:sz w:val="24"/>
          <w:szCs w:val="22"/>
        </w:rPr>
        <w:t>and</w:t>
      </w:r>
      <w:r w:rsidRPr="00341ADB">
        <w:rPr>
          <w:rFonts w:ascii="Aptos" w:hAnsi="Aptos"/>
          <w:spacing w:val="-18"/>
          <w:sz w:val="24"/>
          <w:szCs w:val="22"/>
        </w:rPr>
        <w:t xml:space="preserve"> </w:t>
      </w:r>
      <w:r w:rsidRPr="00341ADB">
        <w:rPr>
          <w:rFonts w:ascii="Aptos" w:hAnsi="Aptos"/>
          <w:spacing w:val="-4"/>
          <w:sz w:val="24"/>
          <w:szCs w:val="22"/>
        </w:rPr>
        <w:t>SET</w:t>
      </w:r>
      <w:r w:rsidRPr="00341ADB">
        <w:rPr>
          <w:rFonts w:ascii="Aptos" w:hAnsi="Aptos"/>
          <w:spacing w:val="-17"/>
          <w:sz w:val="24"/>
          <w:szCs w:val="22"/>
        </w:rPr>
        <w:t xml:space="preserve"> </w:t>
      </w:r>
      <w:r w:rsidRPr="00341ADB">
        <w:rPr>
          <w:rFonts w:ascii="Aptos" w:hAnsi="Aptos"/>
          <w:spacing w:val="-4"/>
          <w:sz w:val="24"/>
          <w:szCs w:val="22"/>
        </w:rPr>
        <w:t>will</w:t>
      </w:r>
      <w:r w:rsidRPr="00341ADB">
        <w:rPr>
          <w:rFonts w:ascii="Aptos" w:hAnsi="Aptos"/>
          <w:spacing w:val="-18"/>
          <w:sz w:val="24"/>
          <w:szCs w:val="22"/>
        </w:rPr>
        <w:t xml:space="preserve"> </w:t>
      </w:r>
      <w:r w:rsidRPr="00341ADB">
        <w:rPr>
          <w:rFonts w:ascii="Aptos" w:hAnsi="Aptos"/>
          <w:spacing w:val="-4"/>
          <w:sz w:val="24"/>
          <w:szCs w:val="22"/>
        </w:rPr>
        <w:t>review</w:t>
      </w:r>
      <w:r w:rsidRPr="00341ADB">
        <w:rPr>
          <w:rFonts w:ascii="Aptos" w:hAnsi="Aptos"/>
          <w:spacing w:val="-18"/>
          <w:sz w:val="24"/>
          <w:szCs w:val="22"/>
        </w:rPr>
        <w:t xml:space="preserve"> </w:t>
      </w:r>
      <w:r w:rsidRPr="00341ADB">
        <w:rPr>
          <w:rFonts w:ascii="Aptos" w:hAnsi="Aptos"/>
          <w:spacing w:val="-4"/>
          <w:sz w:val="24"/>
          <w:szCs w:val="22"/>
        </w:rPr>
        <w:t>and</w:t>
      </w:r>
      <w:r w:rsidRPr="00341ADB">
        <w:rPr>
          <w:rFonts w:ascii="Aptos" w:hAnsi="Aptos"/>
          <w:spacing w:val="-19"/>
          <w:sz w:val="24"/>
          <w:szCs w:val="22"/>
        </w:rPr>
        <w:t xml:space="preserve"> </w:t>
      </w:r>
      <w:r w:rsidRPr="00341ADB">
        <w:rPr>
          <w:rFonts w:ascii="Aptos" w:hAnsi="Aptos"/>
          <w:spacing w:val="-4"/>
          <w:sz w:val="24"/>
          <w:szCs w:val="22"/>
        </w:rPr>
        <w:t>update</w:t>
      </w:r>
      <w:r w:rsidRPr="00341ADB">
        <w:rPr>
          <w:rFonts w:ascii="Aptos" w:hAnsi="Aptos"/>
          <w:spacing w:val="-18"/>
          <w:sz w:val="24"/>
          <w:szCs w:val="22"/>
        </w:rPr>
        <w:t xml:space="preserve"> </w:t>
      </w:r>
      <w:r w:rsidRPr="00341ADB">
        <w:rPr>
          <w:rFonts w:ascii="Aptos" w:hAnsi="Aptos"/>
          <w:spacing w:val="-4"/>
          <w:sz w:val="24"/>
          <w:szCs w:val="22"/>
        </w:rPr>
        <w:t>the</w:t>
      </w:r>
      <w:r w:rsidRPr="00341ADB">
        <w:rPr>
          <w:rFonts w:ascii="Aptos" w:hAnsi="Aptos"/>
          <w:spacing w:val="-18"/>
          <w:sz w:val="24"/>
          <w:szCs w:val="22"/>
        </w:rPr>
        <w:t xml:space="preserve"> </w:t>
      </w:r>
      <w:r w:rsidRPr="00341ADB">
        <w:rPr>
          <w:rFonts w:ascii="Aptos" w:hAnsi="Aptos"/>
          <w:spacing w:val="-4"/>
          <w:sz w:val="24"/>
          <w:szCs w:val="22"/>
        </w:rPr>
        <w:t>equality</w:t>
      </w:r>
      <w:r w:rsidRPr="00341ADB">
        <w:rPr>
          <w:rFonts w:ascii="Aptos" w:hAnsi="Aptos"/>
          <w:spacing w:val="-17"/>
          <w:sz w:val="24"/>
          <w:szCs w:val="22"/>
        </w:rPr>
        <w:t xml:space="preserve"> </w:t>
      </w:r>
      <w:r w:rsidRPr="00341ADB">
        <w:rPr>
          <w:rFonts w:ascii="Aptos" w:hAnsi="Aptos"/>
          <w:spacing w:val="-4"/>
          <w:sz w:val="24"/>
          <w:szCs w:val="22"/>
        </w:rPr>
        <w:t>information</w:t>
      </w:r>
      <w:r w:rsidRPr="00341ADB">
        <w:rPr>
          <w:rFonts w:ascii="Aptos" w:hAnsi="Aptos"/>
          <w:spacing w:val="-18"/>
          <w:sz w:val="24"/>
          <w:szCs w:val="22"/>
        </w:rPr>
        <w:t xml:space="preserve"> </w:t>
      </w:r>
      <w:r w:rsidRPr="00341ADB">
        <w:rPr>
          <w:rFonts w:ascii="Aptos" w:hAnsi="Aptos"/>
          <w:spacing w:val="-4"/>
          <w:sz w:val="24"/>
          <w:szCs w:val="22"/>
        </w:rPr>
        <w:t xml:space="preserve">every </w:t>
      </w:r>
      <w:r w:rsidRPr="00341ADB">
        <w:rPr>
          <w:rFonts w:ascii="Aptos" w:hAnsi="Aptos"/>
          <w:spacing w:val="-2"/>
          <w:sz w:val="24"/>
          <w:szCs w:val="22"/>
        </w:rPr>
        <w:t>year.</w:t>
      </w:r>
    </w:p>
    <w:p w14:paraId="7BE8D9C1" w14:textId="77777777" w:rsidR="00341ADB" w:rsidRPr="00341ADB" w:rsidRDefault="00341ADB" w:rsidP="007F1330">
      <w:pPr>
        <w:pStyle w:val="BodyText"/>
        <w:spacing w:line="290" w:lineRule="exact"/>
        <w:jc w:val="both"/>
        <w:rPr>
          <w:rFonts w:ascii="Aptos" w:hAnsi="Aptos"/>
          <w:sz w:val="24"/>
          <w:szCs w:val="22"/>
        </w:rPr>
      </w:pPr>
      <w:r w:rsidRPr="00341ADB">
        <w:rPr>
          <w:rFonts w:ascii="Aptos" w:hAnsi="Aptos"/>
          <w:spacing w:val="-8"/>
          <w:sz w:val="24"/>
          <w:szCs w:val="22"/>
        </w:rPr>
        <w:t>This</w:t>
      </w:r>
      <w:r w:rsidRPr="00341ADB">
        <w:rPr>
          <w:rFonts w:ascii="Aptos" w:hAnsi="Aptos"/>
          <w:spacing w:val="-14"/>
          <w:sz w:val="24"/>
          <w:szCs w:val="22"/>
        </w:rPr>
        <w:t xml:space="preserve"> </w:t>
      </w:r>
      <w:r w:rsidRPr="00341ADB">
        <w:rPr>
          <w:rFonts w:ascii="Aptos" w:hAnsi="Aptos"/>
          <w:spacing w:val="-8"/>
          <w:sz w:val="24"/>
          <w:szCs w:val="22"/>
        </w:rPr>
        <w:t>policy</w:t>
      </w:r>
      <w:r w:rsidRPr="00341ADB">
        <w:rPr>
          <w:rFonts w:ascii="Aptos" w:hAnsi="Aptos"/>
          <w:spacing w:val="-14"/>
          <w:sz w:val="24"/>
          <w:szCs w:val="22"/>
        </w:rPr>
        <w:t xml:space="preserve"> </w:t>
      </w:r>
      <w:r w:rsidRPr="00341ADB">
        <w:rPr>
          <w:rFonts w:ascii="Aptos" w:hAnsi="Aptos"/>
          <w:spacing w:val="-8"/>
          <w:sz w:val="24"/>
          <w:szCs w:val="22"/>
        </w:rPr>
        <w:t>will</w:t>
      </w:r>
      <w:r w:rsidRPr="00341ADB">
        <w:rPr>
          <w:rFonts w:ascii="Aptos" w:hAnsi="Aptos"/>
          <w:spacing w:val="-14"/>
          <w:sz w:val="24"/>
          <w:szCs w:val="22"/>
        </w:rPr>
        <w:t xml:space="preserve"> </w:t>
      </w:r>
      <w:r w:rsidRPr="00341ADB">
        <w:rPr>
          <w:rFonts w:ascii="Aptos" w:hAnsi="Aptos"/>
          <w:spacing w:val="-8"/>
          <w:sz w:val="24"/>
          <w:szCs w:val="22"/>
        </w:rPr>
        <w:t>be</w:t>
      </w:r>
      <w:r w:rsidRPr="00341ADB">
        <w:rPr>
          <w:rFonts w:ascii="Aptos" w:hAnsi="Aptos"/>
          <w:spacing w:val="-14"/>
          <w:sz w:val="24"/>
          <w:szCs w:val="22"/>
        </w:rPr>
        <w:t xml:space="preserve"> </w:t>
      </w:r>
      <w:r w:rsidRPr="00341ADB">
        <w:rPr>
          <w:rFonts w:ascii="Aptos" w:hAnsi="Aptos"/>
          <w:spacing w:val="-8"/>
          <w:sz w:val="24"/>
          <w:szCs w:val="22"/>
        </w:rPr>
        <w:t>reviewed</w:t>
      </w:r>
      <w:r w:rsidRPr="00341ADB">
        <w:rPr>
          <w:rFonts w:ascii="Aptos" w:hAnsi="Aptos"/>
          <w:spacing w:val="-15"/>
          <w:sz w:val="24"/>
          <w:szCs w:val="22"/>
        </w:rPr>
        <w:t xml:space="preserve"> </w:t>
      </w:r>
      <w:r w:rsidRPr="00341ADB">
        <w:rPr>
          <w:rFonts w:ascii="Aptos" w:hAnsi="Aptos"/>
          <w:spacing w:val="-8"/>
          <w:sz w:val="24"/>
          <w:szCs w:val="22"/>
        </w:rPr>
        <w:t>by</w:t>
      </w:r>
      <w:r w:rsidRPr="00341ADB">
        <w:rPr>
          <w:rFonts w:ascii="Aptos" w:hAnsi="Aptos"/>
          <w:spacing w:val="-13"/>
          <w:sz w:val="24"/>
          <w:szCs w:val="22"/>
        </w:rPr>
        <w:t xml:space="preserve"> </w:t>
      </w:r>
      <w:r w:rsidRPr="00341ADB">
        <w:rPr>
          <w:rFonts w:ascii="Aptos" w:hAnsi="Aptos"/>
          <w:spacing w:val="-8"/>
          <w:sz w:val="24"/>
          <w:szCs w:val="22"/>
        </w:rPr>
        <w:t>the</w:t>
      </w:r>
      <w:r w:rsidRPr="00341ADB">
        <w:rPr>
          <w:rFonts w:ascii="Aptos" w:hAnsi="Aptos"/>
          <w:spacing w:val="-14"/>
          <w:sz w:val="24"/>
          <w:szCs w:val="22"/>
        </w:rPr>
        <w:t xml:space="preserve"> </w:t>
      </w:r>
      <w:r w:rsidRPr="00341ADB">
        <w:rPr>
          <w:rFonts w:ascii="Aptos" w:hAnsi="Aptos"/>
          <w:spacing w:val="-8"/>
          <w:sz w:val="24"/>
          <w:szCs w:val="22"/>
        </w:rPr>
        <w:t>trustees</w:t>
      </w:r>
      <w:r w:rsidRPr="00341ADB">
        <w:rPr>
          <w:rFonts w:ascii="Aptos" w:hAnsi="Aptos"/>
          <w:spacing w:val="-14"/>
          <w:sz w:val="24"/>
          <w:szCs w:val="22"/>
        </w:rPr>
        <w:t xml:space="preserve"> </w:t>
      </w:r>
      <w:r w:rsidRPr="00341ADB">
        <w:rPr>
          <w:rFonts w:ascii="Aptos" w:hAnsi="Aptos"/>
          <w:spacing w:val="-8"/>
          <w:sz w:val="24"/>
          <w:szCs w:val="22"/>
        </w:rPr>
        <w:t>at</w:t>
      </w:r>
      <w:r w:rsidRPr="00341ADB">
        <w:rPr>
          <w:rFonts w:ascii="Aptos" w:hAnsi="Aptos"/>
          <w:spacing w:val="-14"/>
          <w:sz w:val="24"/>
          <w:szCs w:val="22"/>
        </w:rPr>
        <w:t xml:space="preserve"> </w:t>
      </w:r>
      <w:r w:rsidRPr="00341ADB">
        <w:rPr>
          <w:rFonts w:ascii="Aptos" w:hAnsi="Aptos"/>
          <w:spacing w:val="-8"/>
          <w:sz w:val="24"/>
          <w:szCs w:val="22"/>
        </w:rPr>
        <w:t>least</w:t>
      </w:r>
      <w:r w:rsidRPr="00341ADB">
        <w:rPr>
          <w:rFonts w:ascii="Aptos" w:hAnsi="Aptos"/>
          <w:spacing w:val="-15"/>
          <w:sz w:val="24"/>
          <w:szCs w:val="22"/>
        </w:rPr>
        <w:t xml:space="preserve"> </w:t>
      </w:r>
      <w:r w:rsidRPr="00341ADB">
        <w:rPr>
          <w:rFonts w:ascii="Aptos" w:hAnsi="Aptos"/>
          <w:spacing w:val="-8"/>
          <w:sz w:val="24"/>
          <w:szCs w:val="22"/>
        </w:rPr>
        <w:t>every</w:t>
      </w:r>
      <w:r w:rsidRPr="00341ADB">
        <w:rPr>
          <w:rFonts w:ascii="Aptos" w:hAnsi="Aptos"/>
          <w:spacing w:val="-14"/>
          <w:sz w:val="24"/>
          <w:szCs w:val="22"/>
        </w:rPr>
        <w:t xml:space="preserve"> </w:t>
      </w:r>
      <w:r w:rsidRPr="00341ADB">
        <w:rPr>
          <w:rFonts w:ascii="Aptos" w:hAnsi="Aptos"/>
          <w:spacing w:val="-8"/>
          <w:sz w:val="24"/>
          <w:szCs w:val="22"/>
        </w:rPr>
        <w:t>4</w:t>
      </w:r>
      <w:r w:rsidRPr="00341ADB">
        <w:rPr>
          <w:rFonts w:ascii="Aptos" w:hAnsi="Aptos"/>
          <w:spacing w:val="-15"/>
          <w:sz w:val="24"/>
          <w:szCs w:val="22"/>
        </w:rPr>
        <w:t xml:space="preserve"> </w:t>
      </w:r>
      <w:r w:rsidRPr="00341ADB">
        <w:rPr>
          <w:rFonts w:ascii="Aptos" w:hAnsi="Aptos"/>
          <w:spacing w:val="-8"/>
          <w:sz w:val="24"/>
          <w:szCs w:val="22"/>
        </w:rPr>
        <w:t>years.</w:t>
      </w:r>
    </w:p>
    <w:p w14:paraId="3143AFF6" w14:textId="77777777" w:rsidR="00341ADB" w:rsidRDefault="00341ADB" w:rsidP="007F1330">
      <w:pPr>
        <w:jc w:val="both"/>
        <w:rPr>
          <w:rFonts w:ascii="Aptos" w:hAnsi="Aptos"/>
        </w:rPr>
      </w:pPr>
    </w:p>
    <w:p w14:paraId="1078550A" w14:textId="77777777" w:rsidR="00341ADB" w:rsidRDefault="00341ADB" w:rsidP="007F1330">
      <w:pPr>
        <w:jc w:val="both"/>
        <w:rPr>
          <w:rFonts w:ascii="Aptos" w:hAnsi="Aptos"/>
        </w:rPr>
      </w:pPr>
    </w:p>
    <w:p w14:paraId="73631228" w14:textId="3BD8D767" w:rsidR="00341ADB" w:rsidRPr="00315467" w:rsidRDefault="00341ADB" w:rsidP="007F1330">
      <w:pPr>
        <w:pStyle w:val="Heading1"/>
        <w:jc w:val="both"/>
        <w:rPr>
          <w:rFonts w:ascii="Aptos" w:hAnsi="Aptos"/>
          <w:color w:val="000000"/>
        </w:rPr>
      </w:pPr>
      <w:bookmarkStart w:id="31" w:name="_Toc221281252"/>
      <w:r>
        <w:rPr>
          <w:rFonts w:ascii="Aptos" w:hAnsi="Aptos"/>
          <w:color w:val="000000"/>
        </w:rPr>
        <w:lastRenderedPageBreak/>
        <w:t>Links with other policies</w:t>
      </w:r>
      <w:bookmarkEnd w:id="31"/>
    </w:p>
    <w:p w14:paraId="6EADD8DE" w14:textId="77777777" w:rsidR="00341ADB" w:rsidRPr="00341ADB" w:rsidRDefault="00341ADB" w:rsidP="007F1330">
      <w:pPr>
        <w:jc w:val="both"/>
        <w:rPr>
          <w:rFonts w:ascii="Aptos" w:hAnsi="Aptos"/>
          <w:lang w:val="en-US"/>
        </w:rPr>
      </w:pPr>
      <w:r w:rsidRPr="00341ADB">
        <w:rPr>
          <w:rFonts w:ascii="Aptos" w:hAnsi="Aptos"/>
          <w:lang w:val="en-US"/>
        </w:rPr>
        <w:t>This document links to the following policies:</w:t>
      </w:r>
    </w:p>
    <w:p w14:paraId="1E65B164" w14:textId="77777777" w:rsidR="00341ADB" w:rsidRPr="00341ADB" w:rsidRDefault="00341ADB" w:rsidP="007F1330">
      <w:pPr>
        <w:numPr>
          <w:ilvl w:val="1"/>
          <w:numId w:val="30"/>
        </w:numPr>
        <w:jc w:val="both"/>
        <w:rPr>
          <w:rFonts w:ascii="Aptos" w:hAnsi="Aptos"/>
          <w:lang w:val="en-US"/>
        </w:rPr>
      </w:pPr>
      <w:r w:rsidRPr="00341ADB">
        <w:rPr>
          <w:rFonts w:ascii="Aptos" w:hAnsi="Aptos"/>
          <w:lang w:val="en-US"/>
        </w:rPr>
        <w:t>Accessibility plan</w:t>
      </w:r>
    </w:p>
    <w:p w14:paraId="3E52FCCE" w14:textId="77777777" w:rsidR="00341ADB" w:rsidRPr="00341ADB" w:rsidRDefault="00341ADB" w:rsidP="007F1330">
      <w:pPr>
        <w:numPr>
          <w:ilvl w:val="1"/>
          <w:numId w:val="30"/>
        </w:numPr>
        <w:jc w:val="both"/>
        <w:rPr>
          <w:rFonts w:ascii="Aptos" w:hAnsi="Aptos"/>
          <w:lang w:val="en-US"/>
        </w:rPr>
      </w:pPr>
      <w:r w:rsidRPr="00341ADB">
        <w:rPr>
          <w:rFonts w:ascii="Aptos" w:hAnsi="Aptos"/>
          <w:lang w:val="en-US"/>
        </w:rPr>
        <w:t>Risk assessment</w:t>
      </w:r>
    </w:p>
    <w:p w14:paraId="33D38614" w14:textId="52ABBB75" w:rsidR="00A618B4" w:rsidRPr="00315467" w:rsidRDefault="00A618B4" w:rsidP="007F1330">
      <w:pPr>
        <w:jc w:val="both"/>
        <w:rPr>
          <w:rFonts w:ascii="Aptos" w:hAnsi="Aptos"/>
        </w:rPr>
      </w:pPr>
      <w:r w:rsidRPr="00315467">
        <w:rPr>
          <w:rFonts w:ascii="Aptos" w:hAnsi="Aptos"/>
        </w:rPr>
        <w:br/>
      </w:r>
    </w:p>
    <w:p w14:paraId="54CB84EE" w14:textId="77777777" w:rsidR="00A618B4" w:rsidRPr="00315467" w:rsidRDefault="00A618B4" w:rsidP="007F1330">
      <w:pPr>
        <w:jc w:val="both"/>
        <w:rPr>
          <w:rFonts w:ascii="Aptos" w:hAnsi="Aptos"/>
        </w:rPr>
      </w:pPr>
      <w:bookmarkStart w:id="32" w:name="_Toc493495532"/>
      <w:bookmarkStart w:id="33" w:name="_Toc493589716"/>
    </w:p>
    <w:bookmarkEnd w:id="25"/>
    <w:bookmarkEnd w:id="32"/>
    <w:bookmarkEnd w:id="33"/>
    <w:p w14:paraId="160F5C5A" w14:textId="6656AF33" w:rsidR="00A618B4" w:rsidRPr="00315467" w:rsidRDefault="00A618B4" w:rsidP="007F1330">
      <w:pPr>
        <w:jc w:val="both"/>
        <w:rPr>
          <w:rFonts w:ascii="Aptos" w:hAnsi="Aptos"/>
        </w:rPr>
      </w:pPr>
    </w:p>
    <w:p w14:paraId="268C34CF" w14:textId="77777777" w:rsidR="00A618B4" w:rsidRPr="00315467" w:rsidRDefault="00A618B4" w:rsidP="007F1330">
      <w:pPr>
        <w:jc w:val="both"/>
        <w:rPr>
          <w:rFonts w:ascii="Aptos" w:hAnsi="Aptos"/>
        </w:rPr>
      </w:pPr>
    </w:p>
    <w:sectPr w:rsidR="00A618B4" w:rsidRPr="00315467" w:rsidSect="007F1330">
      <w:headerReference w:type="default" r:id="rId12"/>
      <w:footerReference w:type="default" r:id="rId13"/>
      <w:headerReference w:type="first" r:id="rId14"/>
      <w:pgSz w:w="11906" w:h="16838"/>
      <w:pgMar w:top="794" w:right="1361" w:bottom="794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D5591" w14:textId="77777777" w:rsidR="00B660F2" w:rsidRDefault="00B660F2" w:rsidP="00B942D3">
      <w:pPr>
        <w:spacing w:line="240" w:lineRule="auto"/>
      </w:pPr>
      <w:r>
        <w:separator/>
      </w:r>
    </w:p>
  </w:endnote>
  <w:endnote w:type="continuationSeparator" w:id="0">
    <w:p w14:paraId="283C9E5C" w14:textId="77777777" w:rsidR="00B660F2" w:rsidRDefault="00B660F2" w:rsidP="00B942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D222" w14:textId="2FAD306C" w:rsidR="00B942D3" w:rsidRPr="009B33FB" w:rsidRDefault="00B942D3" w:rsidP="00B942D3">
    <w:pPr>
      <w:pStyle w:val="Footer"/>
      <w:jc w:val="center"/>
      <w:rPr>
        <w:rFonts w:ascii="Aptos Black" w:hAnsi="Aptos Black"/>
        <w:sz w:val="28"/>
        <w:szCs w:val="28"/>
      </w:rPr>
    </w:pPr>
    <w:r w:rsidRPr="009B33FB">
      <w:rPr>
        <w:rFonts w:ascii="Aptos Black" w:hAnsi="Aptos Black"/>
        <w:sz w:val="28"/>
        <w:szCs w:val="28"/>
      </w:rPr>
      <w:t xml:space="preserve">Page </w:t>
    </w:r>
    <w:r w:rsidRPr="009B33FB">
      <w:rPr>
        <w:rFonts w:ascii="Aptos Black" w:hAnsi="Aptos Black"/>
        <w:sz w:val="28"/>
        <w:szCs w:val="28"/>
      </w:rPr>
      <w:fldChar w:fldCharType="begin"/>
    </w:r>
    <w:r w:rsidRPr="009B33FB">
      <w:rPr>
        <w:rFonts w:ascii="Aptos Black" w:hAnsi="Aptos Black"/>
        <w:sz w:val="28"/>
        <w:szCs w:val="28"/>
      </w:rPr>
      <w:instrText xml:space="preserve"> PAGE  \* Arabic  \* MERGEFORMAT </w:instrText>
    </w:r>
    <w:r w:rsidRPr="009B33FB">
      <w:rPr>
        <w:rFonts w:ascii="Aptos Black" w:hAnsi="Aptos Black"/>
        <w:sz w:val="28"/>
        <w:szCs w:val="28"/>
      </w:rPr>
      <w:fldChar w:fldCharType="separate"/>
    </w:r>
    <w:r w:rsidRPr="009B33FB">
      <w:rPr>
        <w:rFonts w:ascii="Aptos Black" w:hAnsi="Aptos Black"/>
        <w:noProof/>
        <w:sz w:val="28"/>
        <w:szCs w:val="28"/>
      </w:rPr>
      <w:t>2</w:t>
    </w:r>
    <w:r w:rsidRPr="009B33FB">
      <w:rPr>
        <w:rFonts w:ascii="Aptos Black" w:hAnsi="Aptos Black"/>
        <w:sz w:val="28"/>
        <w:szCs w:val="28"/>
      </w:rPr>
      <w:fldChar w:fldCharType="end"/>
    </w:r>
    <w:r w:rsidRPr="009B33FB">
      <w:rPr>
        <w:rFonts w:ascii="Aptos Black" w:hAnsi="Aptos Black"/>
        <w:sz w:val="28"/>
        <w:szCs w:val="28"/>
      </w:rPr>
      <w:t xml:space="preserve"> of </w:t>
    </w:r>
    <w:r w:rsidRPr="009B33FB">
      <w:rPr>
        <w:rFonts w:ascii="Aptos Black" w:hAnsi="Aptos Black"/>
        <w:sz w:val="28"/>
        <w:szCs w:val="28"/>
      </w:rPr>
      <w:fldChar w:fldCharType="begin"/>
    </w:r>
    <w:r w:rsidRPr="009B33FB">
      <w:rPr>
        <w:rFonts w:ascii="Aptos Black" w:hAnsi="Aptos Black"/>
        <w:sz w:val="28"/>
        <w:szCs w:val="28"/>
      </w:rPr>
      <w:instrText xml:space="preserve"> NUMPAGES   \* MERGEFORMAT </w:instrText>
    </w:r>
    <w:r w:rsidRPr="009B33FB">
      <w:rPr>
        <w:rFonts w:ascii="Aptos Black" w:hAnsi="Aptos Black"/>
        <w:sz w:val="28"/>
        <w:szCs w:val="28"/>
      </w:rPr>
      <w:fldChar w:fldCharType="separate"/>
    </w:r>
    <w:r w:rsidRPr="009B33FB">
      <w:rPr>
        <w:rFonts w:ascii="Aptos Black" w:hAnsi="Aptos Black"/>
        <w:noProof/>
        <w:sz w:val="28"/>
        <w:szCs w:val="28"/>
      </w:rPr>
      <w:t>11</w:t>
    </w:r>
    <w:r w:rsidRPr="009B33FB">
      <w:rPr>
        <w:rFonts w:ascii="Aptos Black" w:hAnsi="Aptos Black"/>
        <w:sz w:val="28"/>
        <w:szCs w:val="28"/>
      </w:rPr>
      <w:fldChar w:fldCharType="end"/>
    </w:r>
  </w:p>
  <w:p w14:paraId="2249F93C" w14:textId="77777777" w:rsidR="00B942D3" w:rsidRDefault="00B942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FD3A1" w14:textId="77777777" w:rsidR="00B660F2" w:rsidRDefault="00B660F2" w:rsidP="00B942D3">
      <w:pPr>
        <w:spacing w:line="240" w:lineRule="auto"/>
      </w:pPr>
      <w:r>
        <w:separator/>
      </w:r>
    </w:p>
  </w:footnote>
  <w:footnote w:type="continuationSeparator" w:id="0">
    <w:p w14:paraId="2B0EA204" w14:textId="77777777" w:rsidR="00B660F2" w:rsidRDefault="00B660F2" w:rsidP="00B942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 Black" w:hAnsi="Aptos Black"/>
        <w:sz w:val="28"/>
        <w:szCs w:val="24"/>
      </w:rPr>
      <w:alias w:val="Title"/>
      <w:tag w:val=""/>
      <w:id w:val="-227542805"/>
      <w:placeholder>
        <w:docPart w:val="6FFFB0BF78F7487AB9EAB1EF98D22AE0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46C2C24D" w14:textId="654BDC50" w:rsidR="00B942D3" w:rsidRPr="00D8774E" w:rsidRDefault="00A02631" w:rsidP="00B942D3">
        <w:pPr>
          <w:pStyle w:val="Header"/>
          <w:jc w:val="center"/>
          <w:rPr>
            <w:rFonts w:ascii="Aptos Black" w:hAnsi="Aptos Black"/>
            <w:sz w:val="28"/>
            <w:szCs w:val="24"/>
          </w:rPr>
        </w:pPr>
        <w:r w:rsidRPr="00D8774E">
          <w:rPr>
            <w:rFonts w:ascii="Aptos Black" w:hAnsi="Aptos Black"/>
            <w:sz w:val="28"/>
            <w:szCs w:val="24"/>
          </w:rPr>
          <w:t>Equality Policy</w:t>
        </w:r>
      </w:p>
    </w:sdtContent>
  </w:sdt>
  <w:p w14:paraId="2FE820F1" w14:textId="77777777" w:rsidR="00B942D3" w:rsidRDefault="00B942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B5B0F" w14:textId="00AFC33E" w:rsidR="00D96947" w:rsidRDefault="00D9694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E1D48C" wp14:editId="0B6D45A9">
          <wp:simplePos x="0" y="0"/>
          <wp:positionH relativeFrom="column">
            <wp:posOffset>4720922</wp:posOffset>
          </wp:positionH>
          <wp:positionV relativeFrom="paragraph">
            <wp:posOffset>-259853</wp:posOffset>
          </wp:positionV>
          <wp:extent cx="1645920" cy="548640"/>
          <wp:effectExtent l="0" t="0" r="0" b="3810"/>
          <wp:wrapTight wrapText="bothSides">
            <wp:wrapPolygon edited="0">
              <wp:start x="2500" y="0"/>
              <wp:lineTo x="0" y="3750"/>
              <wp:lineTo x="0" y="21000"/>
              <wp:lineTo x="1000" y="21000"/>
              <wp:lineTo x="21250" y="18000"/>
              <wp:lineTo x="21250" y="4500"/>
              <wp:lineTo x="4000" y="0"/>
              <wp:lineTo x="2500" y="0"/>
            </wp:wrapPolygon>
          </wp:wrapTight>
          <wp:docPr id="96492702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920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47ED"/>
    <w:multiLevelType w:val="hybridMultilevel"/>
    <w:tmpl w:val="30BAA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F6D6C"/>
    <w:multiLevelType w:val="multilevel"/>
    <w:tmpl w:val="2F3A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C308C"/>
    <w:multiLevelType w:val="hybridMultilevel"/>
    <w:tmpl w:val="503C9138"/>
    <w:lvl w:ilvl="0" w:tplc="B7585BE4">
      <w:start w:val="1"/>
      <w:numFmt w:val="bullet"/>
      <w:lvlText w:val="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  <w:b w:val="0"/>
        <w:i w:val="0"/>
        <w:sz w:val="16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1B7"/>
    <w:multiLevelType w:val="hybridMultilevel"/>
    <w:tmpl w:val="D2F0FA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505965"/>
    <w:multiLevelType w:val="hybridMultilevel"/>
    <w:tmpl w:val="882478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B36CA1"/>
    <w:multiLevelType w:val="hybridMultilevel"/>
    <w:tmpl w:val="58E271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0756D3"/>
    <w:multiLevelType w:val="hybridMultilevel"/>
    <w:tmpl w:val="2CC871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8165DA"/>
    <w:multiLevelType w:val="hybridMultilevel"/>
    <w:tmpl w:val="3758AD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331618"/>
    <w:multiLevelType w:val="hybridMultilevel"/>
    <w:tmpl w:val="8C5E8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067D9"/>
    <w:multiLevelType w:val="multilevel"/>
    <w:tmpl w:val="866E8F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D6EBF"/>
    <w:multiLevelType w:val="hybridMultilevel"/>
    <w:tmpl w:val="EA36AC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1A52E6"/>
    <w:multiLevelType w:val="hybridMultilevel"/>
    <w:tmpl w:val="FD042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A4A63"/>
    <w:multiLevelType w:val="multilevel"/>
    <w:tmpl w:val="6AF6BCF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C586B9F"/>
    <w:multiLevelType w:val="multilevel"/>
    <w:tmpl w:val="03F8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6D1610"/>
    <w:multiLevelType w:val="hybridMultilevel"/>
    <w:tmpl w:val="0CA6B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43D55"/>
    <w:multiLevelType w:val="multilevel"/>
    <w:tmpl w:val="6DD8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F86660"/>
    <w:multiLevelType w:val="hybridMultilevel"/>
    <w:tmpl w:val="9E3626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857654"/>
    <w:multiLevelType w:val="hybridMultilevel"/>
    <w:tmpl w:val="AA82B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C57425"/>
    <w:multiLevelType w:val="hybridMultilevel"/>
    <w:tmpl w:val="572EE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D11DB"/>
    <w:multiLevelType w:val="hybridMultilevel"/>
    <w:tmpl w:val="E62843BE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5C6CE3"/>
    <w:multiLevelType w:val="hybridMultilevel"/>
    <w:tmpl w:val="9C20F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F3C73"/>
    <w:multiLevelType w:val="hybridMultilevel"/>
    <w:tmpl w:val="43545958"/>
    <w:lvl w:ilvl="0" w:tplc="1E98ED1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96A9B"/>
    <w:multiLevelType w:val="multilevel"/>
    <w:tmpl w:val="0556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776C7D"/>
    <w:multiLevelType w:val="hybridMultilevel"/>
    <w:tmpl w:val="8CEE1738"/>
    <w:lvl w:ilvl="0" w:tplc="2222EE18">
      <w:start w:val="1"/>
      <w:numFmt w:val="decimal"/>
      <w:lvlText w:val="%1."/>
      <w:lvlJc w:val="left"/>
      <w:pPr>
        <w:ind w:left="292" w:hanging="269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C9601962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7669BE4">
      <w:numFmt w:val="bullet"/>
      <w:lvlText w:val="•"/>
      <w:lvlJc w:val="left"/>
      <w:pPr>
        <w:ind w:left="740" w:hanging="360"/>
      </w:pPr>
      <w:rPr>
        <w:lang w:val="en-US" w:eastAsia="en-US" w:bidi="ar-SA"/>
      </w:rPr>
    </w:lvl>
    <w:lvl w:ilvl="3" w:tplc="13E6CE44">
      <w:numFmt w:val="bullet"/>
      <w:lvlText w:val="•"/>
      <w:lvlJc w:val="left"/>
      <w:pPr>
        <w:ind w:left="1781" w:hanging="360"/>
      </w:pPr>
      <w:rPr>
        <w:lang w:val="en-US" w:eastAsia="en-US" w:bidi="ar-SA"/>
      </w:rPr>
    </w:lvl>
    <w:lvl w:ilvl="4" w:tplc="7E74B632">
      <w:numFmt w:val="bullet"/>
      <w:lvlText w:val="•"/>
      <w:lvlJc w:val="left"/>
      <w:pPr>
        <w:ind w:left="2823" w:hanging="360"/>
      </w:pPr>
      <w:rPr>
        <w:lang w:val="en-US" w:eastAsia="en-US" w:bidi="ar-SA"/>
      </w:rPr>
    </w:lvl>
    <w:lvl w:ilvl="5" w:tplc="2FE833D2">
      <w:numFmt w:val="bullet"/>
      <w:lvlText w:val="•"/>
      <w:lvlJc w:val="left"/>
      <w:pPr>
        <w:ind w:left="3864" w:hanging="360"/>
      </w:pPr>
      <w:rPr>
        <w:lang w:val="en-US" w:eastAsia="en-US" w:bidi="ar-SA"/>
      </w:rPr>
    </w:lvl>
    <w:lvl w:ilvl="6" w:tplc="76147414">
      <w:numFmt w:val="bullet"/>
      <w:lvlText w:val="•"/>
      <w:lvlJc w:val="left"/>
      <w:pPr>
        <w:ind w:left="4906" w:hanging="360"/>
      </w:pPr>
      <w:rPr>
        <w:lang w:val="en-US" w:eastAsia="en-US" w:bidi="ar-SA"/>
      </w:rPr>
    </w:lvl>
    <w:lvl w:ilvl="7" w:tplc="985A2C00">
      <w:numFmt w:val="bullet"/>
      <w:lvlText w:val="•"/>
      <w:lvlJc w:val="left"/>
      <w:pPr>
        <w:ind w:left="5947" w:hanging="360"/>
      </w:pPr>
      <w:rPr>
        <w:lang w:val="en-US" w:eastAsia="en-US" w:bidi="ar-SA"/>
      </w:rPr>
    </w:lvl>
    <w:lvl w:ilvl="8" w:tplc="5C0CBC1E">
      <w:numFmt w:val="bullet"/>
      <w:lvlText w:val="•"/>
      <w:lvlJc w:val="left"/>
      <w:pPr>
        <w:ind w:left="6989" w:hanging="360"/>
      </w:pPr>
      <w:rPr>
        <w:lang w:val="en-US" w:eastAsia="en-US" w:bidi="ar-SA"/>
      </w:rPr>
    </w:lvl>
  </w:abstractNum>
  <w:abstractNum w:abstractNumId="24" w15:restartNumberingAfterBreak="0">
    <w:nsid w:val="4F401754"/>
    <w:multiLevelType w:val="hybridMultilevel"/>
    <w:tmpl w:val="5FA24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91056"/>
    <w:multiLevelType w:val="hybridMultilevel"/>
    <w:tmpl w:val="BB986B98"/>
    <w:lvl w:ilvl="0" w:tplc="B7585BE4">
      <w:start w:val="1"/>
      <w:numFmt w:val="bullet"/>
      <w:lvlText w:val="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  <w:b w:val="0"/>
        <w:i w:val="0"/>
        <w:sz w:val="16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B1F43"/>
    <w:multiLevelType w:val="hybridMultilevel"/>
    <w:tmpl w:val="01D6C2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195552"/>
    <w:multiLevelType w:val="hybridMultilevel"/>
    <w:tmpl w:val="930EF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B4CA7"/>
    <w:multiLevelType w:val="multilevel"/>
    <w:tmpl w:val="CB86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62429C"/>
    <w:multiLevelType w:val="hybridMultilevel"/>
    <w:tmpl w:val="429A8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B0E95"/>
    <w:multiLevelType w:val="multilevel"/>
    <w:tmpl w:val="5198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D67A3"/>
    <w:multiLevelType w:val="hybridMultilevel"/>
    <w:tmpl w:val="6C8EFC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870029"/>
    <w:multiLevelType w:val="multilevel"/>
    <w:tmpl w:val="B394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F81508"/>
    <w:multiLevelType w:val="hybridMultilevel"/>
    <w:tmpl w:val="373A0062"/>
    <w:lvl w:ilvl="0" w:tplc="B7585BE4">
      <w:start w:val="1"/>
      <w:numFmt w:val="bullet"/>
      <w:lvlText w:val="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  <w:b w:val="0"/>
        <w:i w:val="0"/>
        <w:sz w:val="16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E7233"/>
    <w:multiLevelType w:val="hybridMultilevel"/>
    <w:tmpl w:val="D4D805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E0575A"/>
    <w:multiLevelType w:val="hybridMultilevel"/>
    <w:tmpl w:val="D6BEB3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211E53"/>
    <w:multiLevelType w:val="multilevel"/>
    <w:tmpl w:val="2E60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6712C4"/>
    <w:multiLevelType w:val="hybridMultilevel"/>
    <w:tmpl w:val="2E34F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54E090">
      <w:numFmt w:val="bullet"/>
      <w:lvlText w:val="•"/>
      <w:lvlJc w:val="left"/>
      <w:pPr>
        <w:ind w:left="1800" w:hanging="720"/>
      </w:pPr>
      <w:rPr>
        <w:rFonts w:ascii="Garamond" w:eastAsiaTheme="minorHAnsi" w:hAnsi="Garamond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7E64AB"/>
    <w:multiLevelType w:val="multilevel"/>
    <w:tmpl w:val="A246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81551A"/>
    <w:multiLevelType w:val="hybridMultilevel"/>
    <w:tmpl w:val="AA12F1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4092249">
    <w:abstractNumId w:val="12"/>
  </w:num>
  <w:num w:numId="2" w16cid:durableId="1428427731">
    <w:abstractNumId w:val="18"/>
  </w:num>
  <w:num w:numId="3" w16cid:durableId="1904484466">
    <w:abstractNumId w:val="37"/>
  </w:num>
  <w:num w:numId="4" w16cid:durableId="1743016501">
    <w:abstractNumId w:val="0"/>
  </w:num>
  <w:num w:numId="5" w16cid:durableId="1083838108">
    <w:abstractNumId w:val="20"/>
  </w:num>
  <w:num w:numId="6" w16cid:durableId="80878892">
    <w:abstractNumId w:val="27"/>
  </w:num>
  <w:num w:numId="7" w16cid:durableId="1719546493">
    <w:abstractNumId w:val="8"/>
  </w:num>
  <w:num w:numId="8" w16cid:durableId="813957123">
    <w:abstractNumId w:val="24"/>
  </w:num>
  <w:num w:numId="9" w16cid:durableId="8786671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5462482">
    <w:abstractNumId w:val="33"/>
  </w:num>
  <w:num w:numId="11" w16cid:durableId="659578391">
    <w:abstractNumId w:val="2"/>
  </w:num>
  <w:num w:numId="12" w16cid:durableId="1077825111">
    <w:abstractNumId w:val="25"/>
  </w:num>
  <w:num w:numId="13" w16cid:durableId="806776563">
    <w:abstractNumId w:val="17"/>
  </w:num>
  <w:num w:numId="14" w16cid:durableId="134029382">
    <w:abstractNumId w:val="29"/>
  </w:num>
  <w:num w:numId="15" w16cid:durableId="1261832839">
    <w:abstractNumId w:val="19"/>
  </w:num>
  <w:num w:numId="16" w16cid:durableId="958729502">
    <w:abstractNumId w:val="31"/>
  </w:num>
  <w:num w:numId="17" w16cid:durableId="434401307">
    <w:abstractNumId w:val="39"/>
  </w:num>
  <w:num w:numId="18" w16cid:durableId="1874999085">
    <w:abstractNumId w:val="35"/>
  </w:num>
  <w:num w:numId="19" w16cid:durableId="92290892">
    <w:abstractNumId w:val="6"/>
  </w:num>
  <w:num w:numId="20" w16cid:durableId="1914974348">
    <w:abstractNumId w:val="16"/>
  </w:num>
  <w:num w:numId="21" w16cid:durableId="2082412116">
    <w:abstractNumId w:val="10"/>
  </w:num>
  <w:num w:numId="22" w16cid:durableId="1322150330">
    <w:abstractNumId w:val="34"/>
  </w:num>
  <w:num w:numId="23" w16cid:durableId="1280648329">
    <w:abstractNumId w:val="4"/>
  </w:num>
  <w:num w:numId="24" w16cid:durableId="1520508942">
    <w:abstractNumId w:val="5"/>
  </w:num>
  <w:num w:numId="25" w16cid:durableId="2145810103">
    <w:abstractNumId w:val="7"/>
  </w:num>
  <w:num w:numId="26" w16cid:durableId="268969237">
    <w:abstractNumId w:val="3"/>
  </w:num>
  <w:num w:numId="27" w16cid:durableId="1453548145">
    <w:abstractNumId w:val="26"/>
  </w:num>
  <w:num w:numId="28" w16cid:durableId="1460537184">
    <w:abstractNumId w:val="11"/>
  </w:num>
  <w:num w:numId="29" w16cid:durableId="759448661">
    <w:abstractNumId w:val="14"/>
  </w:num>
  <w:num w:numId="30" w16cid:durableId="81560467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683820363">
    <w:abstractNumId w:val="1"/>
  </w:num>
  <w:num w:numId="32" w16cid:durableId="513958274">
    <w:abstractNumId w:val="9"/>
  </w:num>
  <w:num w:numId="33" w16cid:durableId="1963997664">
    <w:abstractNumId w:val="21"/>
  </w:num>
  <w:num w:numId="34" w16cid:durableId="1876648946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 w16cid:durableId="1909462059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 w16cid:durableId="720902082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 w16cid:durableId="202326280">
    <w:abstractNumId w:val="28"/>
  </w:num>
  <w:num w:numId="38" w16cid:durableId="1536966451">
    <w:abstractNumId w:val="32"/>
  </w:num>
  <w:num w:numId="39" w16cid:durableId="2104648471">
    <w:abstractNumId w:val="22"/>
  </w:num>
  <w:num w:numId="40" w16cid:durableId="827985127">
    <w:abstractNumId w:val="15"/>
  </w:num>
  <w:num w:numId="41" w16cid:durableId="1793935310">
    <w:abstractNumId w:val="13"/>
  </w:num>
  <w:num w:numId="42" w16cid:durableId="1820923884">
    <w:abstractNumId w:val="3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1D"/>
    <w:rsid w:val="000027F6"/>
    <w:rsid w:val="00003A64"/>
    <w:rsid w:val="0002322F"/>
    <w:rsid w:val="00027D84"/>
    <w:rsid w:val="000359C9"/>
    <w:rsid w:val="00046781"/>
    <w:rsid w:val="00050E3C"/>
    <w:rsid w:val="00077C4A"/>
    <w:rsid w:val="000845BF"/>
    <w:rsid w:val="00087C5A"/>
    <w:rsid w:val="000A12E1"/>
    <w:rsid w:val="000D567A"/>
    <w:rsid w:val="000D6040"/>
    <w:rsid w:val="001452D9"/>
    <w:rsid w:val="00154C72"/>
    <w:rsid w:val="001F4FF0"/>
    <w:rsid w:val="00201145"/>
    <w:rsid w:val="002202EC"/>
    <w:rsid w:val="002419E4"/>
    <w:rsid w:val="002655A8"/>
    <w:rsid w:val="002A1DB1"/>
    <w:rsid w:val="002D21A6"/>
    <w:rsid w:val="002D5043"/>
    <w:rsid w:val="002F4BC8"/>
    <w:rsid w:val="00315467"/>
    <w:rsid w:val="00326851"/>
    <w:rsid w:val="00341ADB"/>
    <w:rsid w:val="00380967"/>
    <w:rsid w:val="003B7A35"/>
    <w:rsid w:val="003D1970"/>
    <w:rsid w:val="003D33AA"/>
    <w:rsid w:val="003D47D8"/>
    <w:rsid w:val="003E4C67"/>
    <w:rsid w:val="003F4B0B"/>
    <w:rsid w:val="004129B7"/>
    <w:rsid w:val="00413DC6"/>
    <w:rsid w:val="004B42D3"/>
    <w:rsid w:val="004D3C3E"/>
    <w:rsid w:val="00512B95"/>
    <w:rsid w:val="005722C6"/>
    <w:rsid w:val="005E67AD"/>
    <w:rsid w:val="005F6EE8"/>
    <w:rsid w:val="00625D22"/>
    <w:rsid w:val="006C176D"/>
    <w:rsid w:val="006D01EC"/>
    <w:rsid w:val="0071387C"/>
    <w:rsid w:val="007511A7"/>
    <w:rsid w:val="00754AA2"/>
    <w:rsid w:val="00775BF4"/>
    <w:rsid w:val="00793F84"/>
    <w:rsid w:val="007A5D08"/>
    <w:rsid w:val="007D782B"/>
    <w:rsid w:val="007F1330"/>
    <w:rsid w:val="0085011B"/>
    <w:rsid w:val="00851C2B"/>
    <w:rsid w:val="008D5502"/>
    <w:rsid w:val="00924320"/>
    <w:rsid w:val="0092561D"/>
    <w:rsid w:val="0093275E"/>
    <w:rsid w:val="009519D4"/>
    <w:rsid w:val="009A63D0"/>
    <w:rsid w:val="009B1100"/>
    <w:rsid w:val="009B33FB"/>
    <w:rsid w:val="009C1313"/>
    <w:rsid w:val="009E0A25"/>
    <w:rsid w:val="009E231B"/>
    <w:rsid w:val="009E2661"/>
    <w:rsid w:val="009F4867"/>
    <w:rsid w:val="009F5A2C"/>
    <w:rsid w:val="00A02631"/>
    <w:rsid w:val="00A27C97"/>
    <w:rsid w:val="00A56C4E"/>
    <w:rsid w:val="00A618B4"/>
    <w:rsid w:val="00A66917"/>
    <w:rsid w:val="00A82261"/>
    <w:rsid w:val="00A82E33"/>
    <w:rsid w:val="00AC38E2"/>
    <w:rsid w:val="00B0050F"/>
    <w:rsid w:val="00B17F31"/>
    <w:rsid w:val="00B660F2"/>
    <w:rsid w:val="00B76A43"/>
    <w:rsid w:val="00B942D3"/>
    <w:rsid w:val="00BD000C"/>
    <w:rsid w:val="00BF297F"/>
    <w:rsid w:val="00C94DF4"/>
    <w:rsid w:val="00CE7BE6"/>
    <w:rsid w:val="00CF1F94"/>
    <w:rsid w:val="00D46BF3"/>
    <w:rsid w:val="00D61960"/>
    <w:rsid w:val="00D85596"/>
    <w:rsid w:val="00D8774E"/>
    <w:rsid w:val="00D91D54"/>
    <w:rsid w:val="00D96947"/>
    <w:rsid w:val="00DC1808"/>
    <w:rsid w:val="00DD18E8"/>
    <w:rsid w:val="00DD743A"/>
    <w:rsid w:val="00DF0714"/>
    <w:rsid w:val="00E11494"/>
    <w:rsid w:val="00E13C12"/>
    <w:rsid w:val="00E42989"/>
    <w:rsid w:val="00E62140"/>
    <w:rsid w:val="00ED5E7F"/>
    <w:rsid w:val="00F417BA"/>
    <w:rsid w:val="00F503E1"/>
    <w:rsid w:val="00F51F84"/>
    <w:rsid w:val="00F67BE1"/>
    <w:rsid w:val="00FE1DD5"/>
    <w:rsid w:val="00FF52C3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EC643"/>
  <w15:chartTrackingRefBased/>
  <w15:docId w15:val="{215BB55B-D667-4D66-B8A3-D211553D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E3C"/>
    <w:pPr>
      <w:spacing w:after="0"/>
    </w:pPr>
    <w:rPr>
      <w:rFonts w:ascii="Garamond" w:hAnsi="Garamond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E3C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0E3C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9E4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D85596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596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59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59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59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59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92561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25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25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50E3C"/>
    <w:rPr>
      <w:rFonts w:ascii="Garamond" w:eastAsiaTheme="majorEastAsia" w:hAnsi="Garamond" w:cstheme="majorBidi"/>
      <w:b/>
      <w:sz w:val="32"/>
      <w:szCs w:val="32"/>
    </w:rPr>
  </w:style>
  <w:style w:type="paragraph" w:styleId="ListParagraph">
    <w:name w:val="List Paragraph"/>
    <w:basedOn w:val="Normal"/>
    <w:uiPriority w:val="34"/>
    <w:rsid w:val="0092561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F5A2C"/>
    <w:rPr>
      <w:rFonts w:ascii="Garamond" w:eastAsiaTheme="majorEastAsia" w:hAnsi="Garamond" w:cstheme="majorBidi"/>
      <w:b/>
      <w:sz w:val="28"/>
      <w:szCs w:val="26"/>
    </w:rPr>
  </w:style>
  <w:style w:type="paragraph" w:styleId="TOCHeading">
    <w:name w:val="TOC Heading"/>
    <w:basedOn w:val="Heading1"/>
    <w:next w:val="Normal"/>
    <w:uiPriority w:val="39"/>
    <w:unhideWhenUsed/>
    <w:rsid w:val="00050E3C"/>
    <w:pPr>
      <w:outlineLvl w:val="9"/>
    </w:pPr>
    <w:rPr>
      <w:rFonts w:asciiTheme="majorHAnsi" w:hAnsiTheme="majorHAnsi"/>
      <w:b w:val="0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B1100"/>
    <w:pPr>
      <w:tabs>
        <w:tab w:val="left" w:pos="567"/>
        <w:tab w:val="right" w:leader="dot" w:pos="9016"/>
      </w:tabs>
      <w:spacing w:after="100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050E3C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050E3C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419E4"/>
    <w:rPr>
      <w:rFonts w:ascii="Garamond" w:eastAsiaTheme="majorEastAsia" w:hAnsi="Garamond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596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596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596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596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5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5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nhideWhenUsed/>
    <w:rsid w:val="00B942D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B942D3"/>
    <w:rPr>
      <w:rFonts w:ascii="Garamond" w:hAnsi="Garamond"/>
      <w:sz w:val="24"/>
    </w:rPr>
  </w:style>
  <w:style w:type="paragraph" w:styleId="Footer">
    <w:name w:val="footer"/>
    <w:basedOn w:val="Normal"/>
    <w:link w:val="FooterChar"/>
    <w:uiPriority w:val="99"/>
    <w:unhideWhenUsed/>
    <w:rsid w:val="00B942D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2D3"/>
    <w:rPr>
      <w:rFonts w:ascii="Garamond" w:hAnsi="Garamond"/>
      <w:sz w:val="24"/>
    </w:rPr>
  </w:style>
  <w:style w:type="character" w:styleId="PlaceholderText">
    <w:name w:val="Placeholder Text"/>
    <w:basedOn w:val="DefaultParagraphFont"/>
    <w:uiPriority w:val="99"/>
    <w:semiHidden/>
    <w:rsid w:val="00B942D3"/>
    <w:rPr>
      <w:color w:val="808080"/>
    </w:rPr>
  </w:style>
  <w:style w:type="paragraph" w:styleId="BodyText">
    <w:name w:val="Body Text"/>
    <w:basedOn w:val="Normal"/>
    <w:link w:val="BodyTextChar"/>
    <w:unhideWhenUsed/>
    <w:rsid w:val="00ED5E7F"/>
    <w:pPr>
      <w:spacing w:line="240" w:lineRule="auto"/>
    </w:pPr>
    <w:rPr>
      <w:rFonts w:ascii="Tahoma" w:eastAsia="Times New Roman" w:hAnsi="Tahoma" w:cs="Tahoma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ED5E7F"/>
    <w:rPr>
      <w:rFonts w:ascii="Tahoma" w:eastAsia="Times New Roman" w:hAnsi="Tahoma" w:cs="Tahoma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19E4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C94DF4"/>
    <w:pPr>
      <w:spacing w:after="100"/>
      <w:ind w:left="48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511A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511A7"/>
    <w:rPr>
      <w:rFonts w:ascii="Garamond" w:hAnsi="Garamond"/>
      <w:sz w:val="24"/>
    </w:rPr>
  </w:style>
  <w:style w:type="paragraph" w:customStyle="1" w:styleId="Default">
    <w:name w:val="Default"/>
    <w:rsid w:val="00751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rsid w:val="007511A7"/>
    <w:rPr>
      <w:b/>
      <w:bCs/>
    </w:rPr>
  </w:style>
  <w:style w:type="paragraph" w:styleId="NoSpacing">
    <w:name w:val="No Spacing"/>
    <w:uiPriority w:val="1"/>
    <w:qFormat/>
    <w:rsid w:val="007511A7"/>
    <w:pPr>
      <w:spacing w:after="0" w:line="240" w:lineRule="auto"/>
    </w:pPr>
    <w:rPr>
      <w:rFonts w:ascii="Garamond" w:hAnsi="Garamond"/>
      <w:sz w:val="24"/>
    </w:rPr>
  </w:style>
  <w:style w:type="character" w:customStyle="1" w:styleId="1bodycopy10ptChar">
    <w:name w:val="1 body copy 10pt Char"/>
    <w:link w:val="1bodycopy10pt"/>
    <w:locked/>
    <w:rsid w:val="00A618B4"/>
    <w:rPr>
      <w:rFonts w:ascii="MS Mincho" w:eastAsia="MS Mincho"/>
      <w:szCs w:val="24"/>
      <w:lang w:val="en-US"/>
    </w:rPr>
  </w:style>
  <w:style w:type="paragraph" w:customStyle="1" w:styleId="1bodycopy10pt">
    <w:name w:val="1 body copy 10pt"/>
    <w:basedOn w:val="Normal"/>
    <w:link w:val="1bodycopy10ptChar"/>
    <w:rsid w:val="00A618B4"/>
    <w:pPr>
      <w:spacing w:after="120" w:line="240" w:lineRule="auto"/>
    </w:pPr>
    <w:rPr>
      <w:rFonts w:ascii="MS Mincho" w:eastAsia="MS Mincho" w:hAnsiTheme="minorHAnsi"/>
      <w:sz w:val="22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315467"/>
    <w:pPr>
      <w:widowControl w:val="0"/>
      <w:autoSpaceDE w:val="0"/>
      <w:autoSpaceDN w:val="0"/>
      <w:spacing w:line="240" w:lineRule="auto"/>
      <w:ind w:left="106"/>
    </w:pPr>
    <w:rPr>
      <w:rFonts w:ascii="Arial" w:eastAsia="Arial" w:hAnsi="Arial" w:cs="Arial"/>
      <w:sz w:val="22"/>
      <w:lang w:val="en-US"/>
    </w:rPr>
  </w:style>
  <w:style w:type="character" w:customStyle="1" w:styleId="t286pc">
    <w:name w:val="t286pc"/>
    <w:basedOn w:val="DefaultParagraphFont"/>
    <w:rsid w:val="002655A8"/>
  </w:style>
  <w:style w:type="character" w:customStyle="1" w:styleId="vkekvd">
    <w:name w:val="vkekvd"/>
    <w:basedOn w:val="DefaultParagraphFont"/>
    <w:rsid w:val="0026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overnment/publications/equality-act-2010-advice-for-school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egislation.gov.uk/uksi/2011/2260/contents/ma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gislation.gov.uk/ukpga/2010/15/contents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FFB0BF78F7487AB9EAB1EF98D22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5C8A6-3AC4-4615-ABCC-B3BA6E87E9F6}"/>
      </w:docPartPr>
      <w:docPartBody>
        <w:p w:rsidR="006B53F1" w:rsidRDefault="00B10483">
          <w:r w:rsidRPr="002E01E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83"/>
    <w:rsid w:val="000027F6"/>
    <w:rsid w:val="0006306F"/>
    <w:rsid w:val="00162C63"/>
    <w:rsid w:val="001F112A"/>
    <w:rsid w:val="001F4FF0"/>
    <w:rsid w:val="002B15A2"/>
    <w:rsid w:val="003B532F"/>
    <w:rsid w:val="004B4216"/>
    <w:rsid w:val="004E1721"/>
    <w:rsid w:val="005558B8"/>
    <w:rsid w:val="005F6C1E"/>
    <w:rsid w:val="0069535A"/>
    <w:rsid w:val="006B53F1"/>
    <w:rsid w:val="007041F0"/>
    <w:rsid w:val="007C2B58"/>
    <w:rsid w:val="008E3610"/>
    <w:rsid w:val="009853A4"/>
    <w:rsid w:val="00A0673B"/>
    <w:rsid w:val="00AC19A4"/>
    <w:rsid w:val="00AC4AE1"/>
    <w:rsid w:val="00AF31F4"/>
    <w:rsid w:val="00B10483"/>
    <w:rsid w:val="00C714A7"/>
    <w:rsid w:val="00CA7CA9"/>
    <w:rsid w:val="00CB5F2C"/>
    <w:rsid w:val="00CC295E"/>
    <w:rsid w:val="00D0125E"/>
    <w:rsid w:val="00D20B58"/>
    <w:rsid w:val="00E065E5"/>
    <w:rsid w:val="00E4576A"/>
    <w:rsid w:val="00F3775F"/>
    <w:rsid w:val="00FA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048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98608-4D4B-4177-85B5-5A8683C3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Equality Policy</vt:lpstr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Equality Policy</dc:title>
  <dc:subject/>
  <dc:creator>Martin Lewis-Jones</dc:creator>
  <cp:keywords/>
  <dc:description/>
  <cp:lastModifiedBy>Sally Underwood</cp:lastModifiedBy>
  <cp:revision>2</cp:revision>
  <dcterms:created xsi:type="dcterms:W3CDTF">2026-08-30T13:20:00Z</dcterms:created>
  <dcterms:modified xsi:type="dcterms:W3CDTF">2026-08-30T13:20:00Z</dcterms:modified>
</cp:coreProperties>
</file>