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8C119" w14:textId="269659AD" w:rsidR="009E7A5B" w:rsidRPr="00B3682A" w:rsidRDefault="002A60E2" w:rsidP="002A60E2">
      <w:pPr>
        <w:pStyle w:val="Default"/>
        <w:ind w:left="4320"/>
        <w:rPr>
          <w:bCs/>
          <w:color w:val="000000" w:themeColor="text1"/>
          <w:sz w:val="22"/>
          <w:szCs w:val="22"/>
        </w:rPr>
      </w:pPr>
      <w:r>
        <w:rPr>
          <w:bCs/>
          <w:noProof/>
          <w:color w:val="000000" w:themeColor="text1"/>
          <w:sz w:val="22"/>
          <w:szCs w:val="22"/>
        </w:rPr>
        <w:drawing>
          <wp:anchor distT="0" distB="0" distL="114300" distR="114300" simplePos="0" relativeHeight="251666432" behindDoc="1" locked="0" layoutInCell="1" allowOverlap="1" wp14:anchorId="68C0D6BA" wp14:editId="4ED78AE5">
            <wp:simplePos x="0" y="0"/>
            <wp:positionH relativeFrom="column">
              <wp:posOffset>3950335</wp:posOffset>
            </wp:positionH>
            <wp:positionV relativeFrom="paragraph">
              <wp:posOffset>0</wp:posOffset>
            </wp:positionV>
            <wp:extent cx="2314575" cy="1457325"/>
            <wp:effectExtent l="0" t="0" r="9525" b="9525"/>
            <wp:wrapTight wrapText="bothSides">
              <wp:wrapPolygon edited="0">
                <wp:start x="0" y="0"/>
                <wp:lineTo x="0" y="21459"/>
                <wp:lineTo x="21511" y="21459"/>
                <wp:lineTo x="21511" y="0"/>
                <wp:lineTo x="0" y="0"/>
              </wp:wrapPolygon>
            </wp:wrapTight>
            <wp:docPr id="7741320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1457325"/>
                    </a:xfrm>
                    <a:prstGeom prst="rect">
                      <a:avLst/>
                    </a:prstGeom>
                    <a:noFill/>
                  </pic:spPr>
                </pic:pic>
              </a:graphicData>
            </a:graphic>
          </wp:anchor>
        </w:drawing>
      </w:r>
      <w:r w:rsidR="00B3682A">
        <w:rPr>
          <w:bCs/>
          <w:color w:val="000000" w:themeColor="text1"/>
          <w:sz w:val="22"/>
          <w:szCs w:val="22"/>
        </w:rPr>
        <w:t xml:space="preserve">      </w:t>
      </w:r>
    </w:p>
    <w:p w14:paraId="76B7CFFC" w14:textId="4B4EBC30" w:rsidR="00B3682A" w:rsidRPr="00B3682A" w:rsidRDefault="00B3682A" w:rsidP="002A60E2">
      <w:pPr>
        <w:pStyle w:val="Default"/>
        <w:jc w:val="right"/>
        <w:rPr>
          <w:bCs/>
          <w:color w:val="000000" w:themeColor="text1"/>
          <w:sz w:val="22"/>
          <w:szCs w:val="22"/>
        </w:rPr>
      </w:pPr>
    </w:p>
    <w:p w14:paraId="04B2DCAE" w14:textId="77777777" w:rsidR="00AF2D7A" w:rsidRDefault="00AF2D7A" w:rsidP="006E258D">
      <w:pPr>
        <w:spacing w:after="0" w:line="240" w:lineRule="auto"/>
        <w:rPr>
          <w:rFonts w:ascii="Arial" w:hAnsi="Arial" w:cs="Arial"/>
          <w:b/>
          <w:sz w:val="24"/>
          <w:szCs w:val="24"/>
          <w:u w:val="double"/>
        </w:rPr>
      </w:pPr>
    </w:p>
    <w:p w14:paraId="6A14BB1E" w14:textId="77777777" w:rsidR="002A60E2" w:rsidRDefault="002A60E2" w:rsidP="006E258D">
      <w:pPr>
        <w:spacing w:after="0" w:line="240" w:lineRule="auto"/>
        <w:rPr>
          <w:rFonts w:ascii="Arial" w:hAnsi="Arial" w:cs="Arial"/>
          <w:b/>
          <w:sz w:val="24"/>
          <w:szCs w:val="24"/>
          <w:u w:val="double"/>
        </w:rPr>
      </w:pPr>
    </w:p>
    <w:p w14:paraId="26ACEC58" w14:textId="77777777" w:rsidR="002A60E2" w:rsidRDefault="002A60E2" w:rsidP="006E258D">
      <w:pPr>
        <w:spacing w:after="0" w:line="240" w:lineRule="auto"/>
        <w:rPr>
          <w:rFonts w:ascii="Arial" w:hAnsi="Arial" w:cs="Arial"/>
          <w:b/>
          <w:sz w:val="24"/>
          <w:szCs w:val="24"/>
          <w:u w:val="double"/>
        </w:rPr>
      </w:pPr>
    </w:p>
    <w:p w14:paraId="69329353" w14:textId="77777777" w:rsidR="002A60E2" w:rsidRDefault="002A60E2" w:rsidP="006E258D">
      <w:pPr>
        <w:spacing w:after="0" w:line="240" w:lineRule="auto"/>
        <w:rPr>
          <w:rFonts w:ascii="Arial" w:hAnsi="Arial" w:cs="Arial"/>
          <w:b/>
          <w:sz w:val="24"/>
          <w:szCs w:val="24"/>
          <w:u w:val="double"/>
        </w:rPr>
      </w:pPr>
    </w:p>
    <w:p w14:paraId="50ED8C83" w14:textId="77777777" w:rsidR="002A60E2" w:rsidRDefault="002A60E2" w:rsidP="006E258D">
      <w:pPr>
        <w:spacing w:after="0" w:line="240" w:lineRule="auto"/>
        <w:rPr>
          <w:rFonts w:ascii="Arial" w:hAnsi="Arial" w:cs="Arial"/>
          <w:b/>
          <w:sz w:val="24"/>
          <w:szCs w:val="24"/>
          <w:u w:val="double"/>
        </w:rPr>
      </w:pPr>
    </w:p>
    <w:p w14:paraId="29C84914" w14:textId="77777777" w:rsidR="002A60E2" w:rsidRDefault="002A60E2" w:rsidP="006E258D">
      <w:pPr>
        <w:spacing w:after="0" w:line="240" w:lineRule="auto"/>
        <w:rPr>
          <w:rFonts w:ascii="Arial" w:hAnsi="Arial" w:cs="Arial"/>
          <w:b/>
          <w:sz w:val="24"/>
          <w:szCs w:val="24"/>
          <w:u w:val="double"/>
        </w:rPr>
      </w:pPr>
    </w:p>
    <w:p w14:paraId="6BE75239" w14:textId="77777777" w:rsidR="002A60E2" w:rsidRDefault="002A60E2" w:rsidP="006E258D">
      <w:pPr>
        <w:spacing w:after="0" w:line="240" w:lineRule="auto"/>
        <w:rPr>
          <w:rFonts w:ascii="Arial" w:hAnsi="Arial" w:cs="Arial"/>
          <w:b/>
          <w:sz w:val="24"/>
          <w:szCs w:val="24"/>
          <w:u w:val="double"/>
        </w:rPr>
      </w:pPr>
    </w:p>
    <w:p w14:paraId="5CC8A280" w14:textId="03A85591" w:rsidR="000E34EA" w:rsidRPr="006E258D" w:rsidRDefault="004B6977" w:rsidP="006E258D">
      <w:pPr>
        <w:spacing w:after="0" w:line="240" w:lineRule="auto"/>
        <w:rPr>
          <w:rFonts w:ascii="Arial" w:hAnsi="Arial" w:cs="Arial"/>
          <w:b/>
          <w:sz w:val="24"/>
          <w:szCs w:val="24"/>
          <w:u w:val="double"/>
        </w:rPr>
      </w:pPr>
      <w:r>
        <w:rPr>
          <w:rFonts w:ascii="Arial" w:hAnsi="Arial" w:cs="Arial"/>
          <w:b/>
          <w:sz w:val="24"/>
          <w:szCs w:val="24"/>
          <w:u w:val="double"/>
        </w:rPr>
        <w:t xml:space="preserve">School </w:t>
      </w:r>
      <w:r w:rsidR="000E34EA" w:rsidRPr="006E258D">
        <w:rPr>
          <w:rFonts w:ascii="Arial" w:hAnsi="Arial" w:cs="Arial"/>
          <w:b/>
          <w:sz w:val="24"/>
          <w:szCs w:val="24"/>
          <w:u w:val="double"/>
        </w:rPr>
        <w:t>Height &amp; Weight Check – National Child Measurement Programme (NCMP)</w:t>
      </w:r>
    </w:p>
    <w:p w14:paraId="180EF78C" w14:textId="77777777" w:rsidR="000E34EA" w:rsidRPr="000E34EA" w:rsidRDefault="000E34EA" w:rsidP="000E34EA">
      <w:pPr>
        <w:spacing w:after="0" w:line="240" w:lineRule="auto"/>
        <w:ind w:left="360"/>
        <w:rPr>
          <w:rFonts w:ascii="Arial" w:hAnsi="Arial" w:cs="Arial"/>
          <w:b/>
          <w:sz w:val="24"/>
          <w:szCs w:val="24"/>
          <w:u w:val="double"/>
        </w:rPr>
      </w:pPr>
    </w:p>
    <w:p w14:paraId="113B70AE" w14:textId="77777777" w:rsidR="005C1F79" w:rsidRDefault="005C1F79" w:rsidP="005C1F79">
      <w:pPr>
        <w:spacing w:after="0"/>
        <w:rPr>
          <w:rFonts w:ascii="Arial" w:hAnsi="Arial" w:cs="Arial"/>
          <w:sz w:val="24"/>
          <w:szCs w:val="24"/>
          <w:lang w:eastAsia="en-GB"/>
        </w:rPr>
      </w:pPr>
      <w:r w:rsidRPr="00584C2D">
        <w:rPr>
          <w:rFonts w:ascii="Arial" w:hAnsi="Arial" w:cs="Arial"/>
          <w:sz w:val="24"/>
          <w:szCs w:val="24"/>
        </w:rPr>
        <w:t>Each year in England, school c</w:t>
      </w:r>
      <w:r w:rsidR="00094B9A">
        <w:rPr>
          <w:rFonts w:ascii="Arial" w:hAnsi="Arial" w:cs="Arial"/>
          <w:sz w:val="24"/>
          <w:szCs w:val="24"/>
        </w:rPr>
        <w:t xml:space="preserve">hildren in </w:t>
      </w:r>
      <w:r w:rsidR="00314BA8">
        <w:rPr>
          <w:rFonts w:ascii="Arial" w:hAnsi="Arial" w:cs="Arial"/>
          <w:sz w:val="24"/>
          <w:szCs w:val="24"/>
        </w:rPr>
        <w:t>Year 6</w:t>
      </w:r>
      <w:r w:rsidR="00094B9A">
        <w:rPr>
          <w:rFonts w:ascii="Arial" w:hAnsi="Arial" w:cs="Arial"/>
          <w:sz w:val="24"/>
          <w:szCs w:val="24"/>
        </w:rPr>
        <w:t xml:space="preserve"> </w:t>
      </w:r>
      <w:r w:rsidRPr="00584C2D">
        <w:rPr>
          <w:rFonts w:ascii="Arial" w:hAnsi="Arial" w:cs="Arial"/>
          <w:sz w:val="24"/>
          <w:szCs w:val="24"/>
        </w:rPr>
        <w:t xml:space="preserve">have their height and weight checked at school as part of the National Child Measurement Programme. </w:t>
      </w:r>
      <w:r w:rsidRPr="00584C2D">
        <w:rPr>
          <w:rFonts w:ascii="Arial" w:hAnsi="Arial" w:cs="Arial"/>
          <w:sz w:val="24"/>
          <w:szCs w:val="24"/>
          <w:lang w:eastAsia="en-GB"/>
        </w:rPr>
        <w:t>Height and weight measurements are us</w:t>
      </w:r>
      <w:r w:rsidR="004B6977">
        <w:rPr>
          <w:rFonts w:ascii="Arial" w:hAnsi="Arial" w:cs="Arial"/>
          <w:sz w:val="24"/>
          <w:szCs w:val="24"/>
          <w:lang w:eastAsia="en-GB"/>
        </w:rPr>
        <w:t>ed to calculate weight status. The information gathered allows services to plan how to support families to lead healthy lives.</w:t>
      </w:r>
    </w:p>
    <w:p w14:paraId="305E8D3E" w14:textId="77777777" w:rsidR="00DC7672" w:rsidRPr="00BD6F86" w:rsidRDefault="00DC7672" w:rsidP="005C1F79">
      <w:pPr>
        <w:spacing w:after="0"/>
        <w:rPr>
          <w:rFonts w:ascii="Arial" w:hAnsi="Arial" w:cs="Arial"/>
          <w:sz w:val="16"/>
          <w:szCs w:val="16"/>
          <w:lang w:eastAsia="en-GB"/>
        </w:rPr>
      </w:pPr>
    </w:p>
    <w:p w14:paraId="365D48AF" w14:textId="77777777" w:rsidR="00DC7672" w:rsidRPr="00584C2D" w:rsidRDefault="00DC7672" w:rsidP="005C1F79">
      <w:pPr>
        <w:spacing w:after="0"/>
        <w:rPr>
          <w:rFonts w:ascii="Arial" w:hAnsi="Arial" w:cs="Arial"/>
          <w:sz w:val="24"/>
          <w:szCs w:val="24"/>
          <w:lang w:eastAsia="en-GB"/>
        </w:rPr>
      </w:pPr>
      <w:r w:rsidRPr="00584C2D">
        <w:rPr>
          <w:rFonts w:ascii="Arial" w:hAnsi="Arial" w:cs="Arial"/>
          <w:sz w:val="24"/>
          <w:szCs w:val="24"/>
        </w:rPr>
        <w:t>Your child’s class will take part in this year’s programme.</w:t>
      </w:r>
      <w:r>
        <w:rPr>
          <w:rFonts w:ascii="Arial" w:hAnsi="Arial" w:cs="Arial"/>
          <w:sz w:val="24"/>
          <w:szCs w:val="24"/>
          <w:lang w:eastAsia="en-GB"/>
        </w:rPr>
        <w:t xml:space="preserve"> </w:t>
      </w:r>
    </w:p>
    <w:p w14:paraId="33BA2E27" w14:textId="77777777" w:rsidR="005C1F79" w:rsidRPr="00BD6F86" w:rsidRDefault="005C1F79" w:rsidP="000E34EA">
      <w:pPr>
        <w:spacing w:after="0"/>
        <w:rPr>
          <w:rFonts w:ascii="Arial" w:hAnsi="Arial" w:cs="Arial"/>
          <w:sz w:val="16"/>
          <w:szCs w:val="16"/>
        </w:rPr>
      </w:pPr>
    </w:p>
    <w:p w14:paraId="24F0BA84" w14:textId="77777777" w:rsidR="00CE0607" w:rsidRDefault="000E34EA" w:rsidP="0009014F">
      <w:pPr>
        <w:spacing w:after="0" w:line="240" w:lineRule="auto"/>
        <w:rPr>
          <w:rFonts w:ascii="Arial" w:eastAsiaTheme="minorHAnsi" w:hAnsi="Arial" w:cs="Arial"/>
          <w:sz w:val="24"/>
          <w:szCs w:val="24"/>
        </w:rPr>
      </w:pPr>
      <w:r w:rsidRPr="000E34EA">
        <w:rPr>
          <w:rFonts w:ascii="Arial" w:hAnsi="Arial" w:cs="Arial"/>
          <w:sz w:val="24"/>
        </w:rPr>
        <w:t xml:space="preserve">The checks are carried out by trained </w:t>
      </w:r>
      <w:r w:rsidR="004B6977">
        <w:rPr>
          <w:rFonts w:ascii="Arial" w:hAnsi="Arial" w:cs="Arial"/>
          <w:sz w:val="24"/>
        </w:rPr>
        <w:t>staff from the Healthy Child Programme</w:t>
      </w:r>
      <w:r w:rsidRPr="000E34EA">
        <w:rPr>
          <w:rFonts w:ascii="Arial" w:hAnsi="Arial" w:cs="Arial"/>
          <w:sz w:val="24"/>
        </w:rPr>
        <w:t xml:space="preserve">. Children are measured fully clothed, except for their coats and shoes, in a private space away from other pupils. </w:t>
      </w:r>
      <w:r w:rsidR="00DC7672">
        <w:rPr>
          <w:rFonts w:ascii="Arial" w:eastAsiaTheme="minorHAnsi" w:hAnsi="Arial" w:cs="Arial"/>
          <w:sz w:val="24"/>
          <w:szCs w:val="24"/>
        </w:rPr>
        <w:t xml:space="preserve">A </w:t>
      </w:r>
      <w:r w:rsidR="00DC7672" w:rsidRPr="00444F95">
        <w:rPr>
          <w:rFonts w:ascii="Arial" w:eastAsiaTheme="minorHAnsi" w:hAnsi="Arial" w:cs="Arial"/>
          <w:sz w:val="24"/>
          <w:szCs w:val="24"/>
        </w:rPr>
        <w:t xml:space="preserve">member of the school staff </w:t>
      </w:r>
      <w:r w:rsidR="00DC7672">
        <w:rPr>
          <w:rFonts w:ascii="Arial" w:eastAsiaTheme="minorHAnsi" w:hAnsi="Arial" w:cs="Arial"/>
          <w:sz w:val="24"/>
          <w:szCs w:val="24"/>
        </w:rPr>
        <w:t>may be present during screening.</w:t>
      </w:r>
      <w:r w:rsidR="0009014F">
        <w:rPr>
          <w:rFonts w:ascii="Arial" w:eastAsiaTheme="minorHAnsi" w:hAnsi="Arial" w:cs="Arial"/>
          <w:sz w:val="24"/>
          <w:szCs w:val="24"/>
        </w:rPr>
        <w:t xml:space="preserve"> </w:t>
      </w:r>
    </w:p>
    <w:p w14:paraId="4A0CB4C9" w14:textId="77777777" w:rsidR="00CE0607" w:rsidRDefault="00CE0607" w:rsidP="0009014F">
      <w:pPr>
        <w:spacing w:after="0" w:line="240" w:lineRule="auto"/>
        <w:rPr>
          <w:rFonts w:ascii="Arial" w:eastAsiaTheme="minorHAnsi" w:hAnsi="Arial" w:cs="Arial"/>
          <w:sz w:val="24"/>
          <w:szCs w:val="24"/>
        </w:rPr>
      </w:pPr>
    </w:p>
    <w:p w14:paraId="08895A13" w14:textId="453C7E38" w:rsidR="0009014F" w:rsidRDefault="00861894" w:rsidP="0009014F">
      <w:pPr>
        <w:spacing w:after="0" w:line="240" w:lineRule="auto"/>
        <w:rPr>
          <w:rFonts w:ascii="Arial" w:hAnsi="Arial" w:cs="Arial"/>
          <w:sz w:val="24"/>
        </w:rPr>
      </w:pPr>
      <w:r w:rsidRPr="00861894">
        <w:rPr>
          <w:rFonts w:ascii="Arial" w:hAnsi="Arial" w:cs="Arial"/>
          <w:sz w:val="24"/>
        </w:rPr>
        <w:t>The programme will be delivered in in line with the school and local authority’s safety control measures. This includes robust hand and respiratory hygiene and enhanced cleaning arrangements for the rooms and equipment used to measure your child’s height and weight as recommended in the national guidance for schools and healthcare</w:t>
      </w:r>
      <w:r w:rsidR="0002085F">
        <w:rPr>
          <w:rFonts w:ascii="Arial" w:hAnsi="Arial" w:cs="Arial"/>
          <w:sz w:val="24"/>
        </w:rPr>
        <w:t>.</w:t>
      </w:r>
    </w:p>
    <w:p w14:paraId="64806327" w14:textId="77777777" w:rsidR="00CE0607" w:rsidRDefault="00CE0607" w:rsidP="0009014F">
      <w:pPr>
        <w:spacing w:after="0" w:line="240" w:lineRule="auto"/>
        <w:rPr>
          <w:rFonts w:ascii="Arial" w:hAnsi="Arial" w:cs="Arial"/>
          <w:sz w:val="24"/>
        </w:rPr>
      </w:pPr>
    </w:p>
    <w:p w14:paraId="28C34D4E" w14:textId="77777777" w:rsidR="00CE0607" w:rsidRDefault="00CE0607" w:rsidP="00CE0607">
      <w:pPr>
        <w:autoSpaceDN w:val="0"/>
        <w:spacing w:after="0"/>
        <w:rPr>
          <w:rFonts w:ascii="Arial" w:hAnsi="Arial" w:cs="Arial"/>
          <w:b/>
          <w:bCs/>
          <w:sz w:val="24"/>
          <w:szCs w:val="24"/>
          <w:u w:val="single"/>
        </w:rPr>
      </w:pPr>
      <w:r w:rsidRPr="00CE0607">
        <w:rPr>
          <w:rFonts w:ascii="Arial" w:hAnsi="Arial" w:cs="Arial"/>
          <w:b/>
          <w:bCs/>
          <w:sz w:val="24"/>
          <w:szCs w:val="24"/>
          <w:u w:val="single"/>
        </w:rPr>
        <w:t>Maintaining the well-being of children in the NCMP</w:t>
      </w:r>
    </w:p>
    <w:p w14:paraId="3BF35C7C" w14:textId="77777777" w:rsidR="00CE0607" w:rsidRPr="00CE0607" w:rsidRDefault="00CE0607" w:rsidP="00CE0607">
      <w:pPr>
        <w:autoSpaceDN w:val="0"/>
        <w:spacing w:after="0"/>
        <w:rPr>
          <w:rFonts w:ascii="Arial" w:hAnsi="Arial" w:cs="Arial"/>
          <w:b/>
          <w:bCs/>
          <w:sz w:val="24"/>
          <w:szCs w:val="24"/>
          <w:u w:val="single"/>
        </w:rPr>
      </w:pPr>
    </w:p>
    <w:p w14:paraId="677970D1" w14:textId="25B0F8F9" w:rsidR="00CE0607" w:rsidRPr="00CE0607" w:rsidRDefault="00CE0607" w:rsidP="00CE0607">
      <w:pPr>
        <w:autoSpaceDN w:val="0"/>
        <w:spacing w:after="0"/>
        <w:rPr>
          <w:rFonts w:ascii="Arial" w:eastAsia="Times New Roman" w:hAnsi="Arial" w:cs="Arial"/>
          <w:sz w:val="24"/>
          <w:szCs w:val="24"/>
        </w:rPr>
      </w:pPr>
      <w:r w:rsidRPr="00CE0607">
        <w:rPr>
          <w:rFonts w:ascii="Arial" w:eastAsia="Times New Roman" w:hAnsi="Arial" w:cs="Arial"/>
          <w:sz w:val="24"/>
          <w:szCs w:val="24"/>
        </w:rPr>
        <w:t>The wellbeing of children and families is very important. Measurements are carried out</w:t>
      </w:r>
      <w:r>
        <w:rPr>
          <w:rFonts w:ascii="Arial" w:eastAsia="Times New Roman" w:hAnsi="Arial" w:cs="Arial"/>
          <w:sz w:val="24"/>
          <w:szCs w:val="24"/>
        </w:rPr>
        <w:t xml:space="preserve"> in a</w:t>
      </w:r>
      <w:r w:rsidRPr="00CE0607">
        <w:rPr>
          <w:rFonts w:ascii="Arial" w:eastAsia="Times New Roman" w:hAnsi="Arial" w:cs="Arial"/>
          <w:sz w:val="24"/>
          <w:szCs w:val="24"/>
        </w:rPr>
        <w:t xml:space="preserve"> sensitive way, in private and away from other children. Your child’s results are not shared with your child or their school. The weight and height results are only shared with you. It is your choice if you share the information with your child</w:t>
      </w:r>
      <w:r w:rsidRPr="00CE0607">
        <w:rPr>
          <w:rFonts w:ascii="Arial" w:eastAsia="Times New Roman" w:hAnsi="Arial" w:cs="Arial"/>
          <w:color w:val="0F0F0F"/>
          <w:sz w:val="24"/>
          <w:szCs w:val="24"/>
        </w:rPr>
        <w:t>.</w:t>
      </w:r>
      <w:r w:rsidRPr="00CE0607">
        <w:rPr>
          <w:rFonts w:ascii="Arial" w:eastAsia="Times New Roman" w:hAnsi="Arial" w:cs="Arial"/>
          <w:sz w:val="24"/>
          <w:szCs w:val="24"/>
        </w:rPr>
        <w:t xml:space="preserve"> </w:t>
      </w:r>
    </w:p>
    <w:p w14:paraId="38E9E6B5" w14:textId="77777777" w:rsidR="00CE0607" w:rsidRPr="00CE0607" w:rsidRDefault="00CE0607" w:rsidP="00CE0607">
      <w:pPr>
        <w:autoSpaceDN w:val="0"/>
        <w:spacing w:after="0"/>
        <w:rPr>
          <w:rFonts w:ascii="Arial" w:eastAsia="Times New Roman" w:hAnsi="Arial" w:cs="Arial"/>
          <w:sz w:val="24"/>
          <w:szCs w:val="24"/>
        </w:rPr>
      </w:pPr>
    </w:p>
    <w:p w14:paraId="00446CFF" w14:textId="77777777" w:rsidR="00CE0607" w:rsidRPr="00CE0607" w:rsidRDefault="00CE0607" w:rsidP="00CE0607">
      <w:pPr>
        <w:suppressAutoHyphens/>
        <w:autoSpaceDN w:val="0"/>
        <w:spacing w:after="0"/>
        <w:textAlignment w:val="baseline"/>
        <w:rPr>
          <w:rFonts w:ascii="Arial" w:eastAsia="Times New Roman" w:hAnsi="Arial" w:cs="Arial"/>
          <w:sz w:val="24"/>
          <w:szCs w:val="24"/>
        </w:rPr>
      </w:pPr>
      <w:r w:rsidRPr="00CE0607">
        <w:rPr>
          <w:rFonts w:ascii="Arial" w:eastAsia="Times New Roman" w:hAnsi="Arial" w:cs="Arial"/>
          <w:sz w:val="24"/>
          <w:szCs w:val="24"/>
        </w:rPr>
        <w:t xml:space="preserve">The emotional impact of the NCMP has been researched and studies show that body image, self-esteem, weight-related teasing and restrictive eating behaviours do not change </w:t>
      </w:r>
      <w:proofErr w:type="gramStart"/>
      <w:r w:rsidRPr="00CE0607">
        <w:rPr>
          <w:rFonts w:ascii="Arial" w:eastAsia="Times New Roman" w:hAnsi="Arial" w:cs="Arial"/>
          <w:sz w:val="24"/>
          <w:szCs w:val="24"/>
        </w:rPr>
        <w:t>as a result of</w:t>
      </w:r>
      <w:proofErr w:type="gramEnd"/>
      <w:r w:rsidRPr="00CE0607">
        <w:rPr>
          <w:rFonts w:ascii="Arial" w:eastAsia="Times New Roman" w:hAnsi="Arial" w:cs="Arial"/>
          <w:sz w:val="24"/>
          <w:szCs w:val="24"/>
        </w:rPr>
        <w:t xml:space="preserve"> being measured or receiving feedback. </w:t>
      </w:r>
    </w:p>
    <w:p w14:paraId="2C68AABB" w14:textId="77777777" w:rsidR="00CE0607" w:rsidRDefault="00CE0607" w:rsidP="0009014F">
      <w:pPr>
        <w:spacing w:after="0" w:line="240" w:lineRule="auto"/>
        <w:rPr>
          <w:rFonts w:ascii="Arial" w:hAnsi="Arial" w:cs="Arial"/>
          <w:sz w:val="24"/>
        </w:rPr>
      </w:pPr>
    </w:p>
    <w:p w14:paraId="18513E75" w14:textId="77777777" w:rsidR="0009014F" w:rsidRPr="00BD6F86" w:rsidRDefault="0009014F" w:rsidP="000E34EA">
      <w:pPr>
        <w:spacing w:after="0"/>
        <w:rPr>
          <w:rFonts w:ascii="Arial" w:hAnsi="Arial" w:cs="Arial"/>
          <w:sz w:val="16"/>
          <w:szCs w:val="16"/>
        </w:rPr>
      </w:pPr>
    </w:p>
    <w:p w14:paraId="7FD5C0C7" w14:textId="77777777" w:rsidR="00053843" w:rsidRPr="00F51A65" w:rsidRDefault="00053843" w:rsidP="00053843">
      <w:pPr>
        <w:spacing w:after="0"/>
        <w:rPr>
          <w:rFonts w:ascii="Arial" w:hAnsi="Arial" w:cs="Arial"/>
          <w:b/>
          <w:sz w:val="24"/>
        </w:rPr>
      </w:pPr>
      <w:r>
        <w:rPr>
          <w:rFonts w:ascii="Arial" w:hAnsi="Arial" w:cs="Arial"/>
          <w:b/>
          <w:sz w:val="24"/>
        </w:rPr>
        <w:t>Please see</w:t>
      </w:r>
      <w:r w:rsidR="006E258D">
        <w:rPr>
          <w:rFonts w:ascii="Arial" w:hAnsi="Arial" w:cs="Arial"/>
          <w:b/>
          <w:sz w:val="24"/>
        </w:rPr>
        <w:t xml:space="preserve"> page 2</w:t>
      </w:r>
      <w:r>
        <w:rPr>
          <w:rFonts w:ascii="Arial" w:hAnsi="Arial" w:cs="Arial"/>
          <w:b/>
          <w:sz w:val="24"/>
        </w:rPr>
        <w:t xml:space="preserve"> </w:t>
      </w:r>
      <w:r w:rsidR="00DC7672">
        <w:rPr>
          <w:rFonts w:ascii="Arial" w:hAnsi="Arial" w:cs="Arial"/>
          <w:b/>
          <w:sz w:val="24"/>
        </w:rPr>
        <w:t xml:space="preserve">of this letter </w:t>
      </w:r>
      <w:r>
        <w:rPr>
          <w:rFonts w:ascii="Arial" w:hAnsi="Arial" w:cs="Arial"/>
          <w:b/>
          <w:sz w:val="24"/>
        </w:rPr>
        <w:t xml:space="preserve">on how to opt your child out of these checks. </w:t>
      </w:r>
    </w:p>
    <w:p w14:paraId="46518DED" w14:textId="77777777" w:rsidR="00053843" w:rsidRDefault="00053843" w:rsidP="00053843">
      <w:pPr>
        <w:spacing w:after="0"/>
        <w:rPr>
          <w:rFonts w:ascii="Arial" w:hAnsi="Arial" w:cs="Arial"/>
          <w:sz w:val="16"/>
          <w:szCs w:val="16"/>
        </w:rPr>
      </w:pPr>
    </w:p>
    <w:p w14:paraId="5A816408" w14:textId="77777777" w:rsidR="00CE0607" w:rsidRDefault="00CE0607" w:rsidP="00053843">
      <w:pPr>
        <w:spacing w:after="0"/>
        <w:rPr>
          <w:rFonts w:ascii="Arial" w:hAnsi="Arial" w:cs="Arial"/>
          <w:sz w:val="16"/>
          <w:szCs w:val="16"/>
        </w:rPr>
      </w:pPr>
    </w:p>
    <w:p w14:paraId="114C2CA5" w14:textId="77777777" w:rsidR="00CE0607" w:rsidRDefault="00CE0607" w:rsidP="00053843">
      <w:pPr>
        <w:spacing w:after="0"/>
        <w:rPr>
          <w:rFonts w:ascii="Arial" w:hAnsi="Arial" w:cs="Arial"/>
          <w:sz w:val="16"/>
          <w:szCs w:val="16"/>
        </w:rPr>
      </w:pPr>
    </w:p>
    <w:p w14:paraId="325974A8" w14:textId="77777777" w:rsidR="00CE0607" w:rsidRPr="00BD6F86" w:rsidRDefault="00CE0607" w:rsidP="00053843">
      <w:pPr>
        <w:spacing w:after="0"/>
        <w:rPr>
          <w:rFonts w:ascii="Arial" w:hAnsi="Arial" w:cs="Arial"/>
          <w:sz w:val="16"/>
          <w:szCs w:val="16"/>
        </w:rPr>
      </w:pPr>
    </w:p>
    <w:p w14:paraId="41BE8BD9" w14:textId="77777777" w:rsidR="00053843" w:rsidRDefault="005C582D" w:rsidP="00053843">
      <w:pPr>
        <w:spacing w:after="0"/>
        <w:rPr>
          <w:rFonts w:ascii="Arial" w:hAnsi="Arial" w:cs="Arial"/>
          <w:b/>
          <w:sz w:val="24"/>
          <w:u w:val="single"/>
        </w:rPr>
      </w:pPr>
      <w:r>
        <w:rPr>
          <w:rFonts w:ascii="Arial" w:hAnsi="Arial" w:cs="Arial"/>
          <w:b/>
          <w:sz w:val="24"/>
          <w:u w:val="single"/>
        </w:rPr>
        <w:t>NCMP results – what happens next:</w:t>
      </w:r>
    </w:p>
    <w:p w14:paraId="2CDD2C25" w14:textId="77777777" w:rsidR="00CE0607" w:rsidRPr="00BD6F86" w:rsidRDefault="00CE0607" w:rsidP="00053843">
      <w:pPr>
        <w:spacing w:after="0"/>
        <w:rPr>
          <w:rFonts w:ascii="Arial" w:hAnsi="Arial" w:cs="Arial"/>
          <w:b/>
          <w:sz w:val="16"/>
          <w:szCs w:val="16"/>
          <w:u w:val="single"/>
        </w:rPr>
      </w:pPr>
    </w:p>
    <w:p w14:paraId="4607DA00" w14:textId="77777777" w:rsidR="00053843" w:rsidRPr="00535361" w:rsidRDefault="007F7D5E" w:rsidP="00053843">
      <w:pPr>
        <w:pStyle w:val="ListParagraph"/>
        <w:numPr>
          <w:ilvl w:val="0"/>
          <w:numId w:val="9"/>
        </w:numPr>
        <w:spacing w:after="0"/>
        <w:rPr>
          <w:rFonts w:ascii="Arial" w:hAnsi="Arial" w:cs="Arial"/>
          <w:sz w:val="16"/>
          <w:szCs w:val="16"/>
        </w:rPr>
      </w:pPr>
      <w:r w:rsidRPr="00535361">
        <w:rPr>
          <w:rFonts w:ascii="Arial" w:hAnsi="Arial" w:cs="Arial"/>
          <w:b/>
          <w:sz w:val="24"/>
        </w:rPr>
        <w:t xml:space="preserve">Healthy Weight - </w:t>
      </w:r>
      <w:r w:rsidR="00053843" w:rsidRPr="00535361">
        <w:rPr>
          <w:rFonts w:ascii="Arial" w:hAnsi="Arial" w:cs="Arial"/>
          <w:sz w:val="24"/>
        </w:rPr>
        <w:t>You will not receive a results letter if your child is in the healthy weight range. You can talk to a member of our team about your child’s height and weight results by contacting us on the details above.</w:t>
      </w:r>
    </w:p>
    <w:p w14:paraId="3643077E" w14:textId="77777777" w:rsidR="00535361" w:rsidRPr="00535361" w:rsidRDefault="00535361" w:rsidP="00971156">
      <w:pPr>
        <w:pStyle w:val="ListParagraph"/>
        <w:spacing w:after="0"/>
        <w:rPr>
          <w:rFonts w:ascii="Arial" w:hAnsi="Arial" w:cs="Arial"/>
          <w:sz w:val="16"/>
          <w:szCs w:val="16"/>
        </w:rPr>
      </w:pPr>
    </w:p>
    <w:p w14:paraId="7CAB9605" w14:textId="25117181" w:rsidR="005C582D" w:rsidRPr="003F5F39" w:rsidRDefault="007F7D5E" w:rsidP="00180F77">
      <w:pPr>
        <w:pStyle w:val="ListParagraph"/>
        <w:numPr>
          <w:ilvl w:val="0"/>
          <w:numId w:val="9"/>
        </w:numPr>
        <w:spacing w:after="0"/>
        <w:rPr>
          <w:rFonts w:ascii="Arial" w:hAnsi="Arial" w:cs="Arial"/>
          <w:b/>
          <w:sz w:val="16"/>
          <w:szCs w:val="16"/>
        </w:rPr>
      </w:pPr>
      <w:proofErr w:type="gramStart"/>
      <w:r w:rsidRPr="003F5F39">
        <w:rPr>
          <w:rFonts w:ascii="Arial" w:hAnsi="Arial" w:cs="Arial"/>
          <w:b/>
          <w:sz w:val="24"/>
        </w:rPr>
        <w:t>Underweight  -</w:t>
      </w:r>
      <w:proofErr w:type="gramEnd"/>
      <w:r w:rsidRPr="003F5F39">
        <w:rPr>
          <w:rFonts w:ascii="Arial" w:hAnsi="Arial" w:cs="Arial"/>
          <w:b/>
          <w:sz w:val="24"/>
        </w:rPr>
        <w:t xml:space="preserve"> </w:t>
      </w:r>
      <w:r w:rsidRPr="003F5F39">
        <w:rPr>
          <w:rFonts w:ascii="Arial" w:hAnsi="Arial" w:cs="Arial"/>
          <w:sz w:val="24"/>
        </w:rPr>
        <w:t xml:space="preserve">You will receive a letter within 6 weeks with the results and further information. </w:t>
      </w:r>
    </w:p>
    <w:p w14:paraId="045E5600" w14:textId="77777777" w:rsidR="003F5F39" w:rsidRPr="003F5F39" w:rsidRDefault="003F5F39" w:rsidP="003F5F39">
      <w:pPr>
        <w:spacing w:after="0"/>
        <w:rPr>
          <w:rFonts w:ascii="Arial" w:hAnsi="Arial" w:cs="Arial"/>
          <w:b/>
          <w:sz w:val="16"/>
          <w:szCs w:val="16"/>
        </w:rPr>
      </w:pPr>
    </w:p>
    <w:p w14:paraId="5DA7430A" w14:textId="3216B3B9" w:rsidR="007F7D5E" w:rsidRPr="00535361" w:rsidRDefault="005C582D" w:rsidP="00AF2D7A">
      <w:pPr>
        <w:pStyle w:val="ListParagraph"/>
        <w:numPr>
          <w:ilvl w:val="0"/>
          <w:numId w:val="9"/>
        </w:numPr>
        <w:spacing w:after="0"/>
        <w:rPr>
          <w:rFonts w:ascii="Arial" w:hAnsi="Arial" w:cs="Arial"/>
          <w:b/>
          <w:sz w:val="24"/>
        </w:rPr>
      </w:pPr>
      <w:r w:rsidRPr="006E258D">
        <w:rPr>
          <w:rFonts w:ascii="Arial" w:hAnsi="Arial" w:cs="Arial"/>
          <w:b/>
          <w:sz w:val="24"/>
        </w:rPr>
        <w:t>Overweight</w:t>
      </w:r>
      <w:r>
        <w:rPr>
          <w:rFonts w:ascii="Arial" w:hAnsi="Arial" w:cs="Arial"/>
          <w:b/>
          <w:sz w:val="24"/>
        </w:rPr>
        <w:t xml:space="preserve"> - </w:t>
      </w:r>
      <w:bookmarkStart w:id="0" w:name="_Hlk175646718"/>
      <w:r w:rsidRPr="007F7D5E">
        <w:rPr>
          <w:rFonts w:ascii="Arial" w:hAnsi="Arial" w:cs="Arial"/>
          <w:sz w:val="24"/>
        </w:rPr>
        <w:t>You will receive a letter with the results within 6 weeks</w:t>
      </w:r>
      <w:r w:rsidR="003F5F39">
        <w:rPr>
          <w:rFonts w:ascii="Arial" w:hAnsi="Arial" w:cs="Arial"/>
          <w:sz w:val="24"/>
        </w:rPr>
        <w:t xml:space="preserve"> and</w:t>
      </w:r>
      <w:r w:rsidR="004015D0">
        <w:rPr>
          <w:rFonts w:ascii="Arial" w:hAnsi="Arial" w:cs="Arial"/>
          <w:sz w:val="24"/>
        </w:rPr>
        <w:t xml:space="preserve"> further information. </w:t>
      </w:r>
      <w:bookmarkEnd w:id="0"/>
      <w:r w:rsidR="004015D0" w:rsidRPr="008D0FDC">
        <w:rPr>
          <w:rFonts w:ascii="Arial" w:hAnsi="Arial" w:cs="Arial"/>
          <w:sz w:val="24"/>
        </w:rPr>
        <w:t>Your details will be shared with Gro-Health our tier 2 weight management service, and they will contact you directly for continued support.</w:t>
      </w:r>
    </w:p>
    <w:p w14:paraId="74C3AEF8" w14:textId="77777777" w:rsidR="00535361" w:rsidRPr="00535361" w:rsidRDefault="00535361" w:rsidP="00535361">
      <w:pPr>
        <w:spacing w:after="0"/>
        <w:rPr>
          <w:rFonts w:ascii="Arial" w:hAnsi="Arial" w:cs="Arial"/>
          <w:b/>
          <w:sz w:val="24"/>
        </w:rPr>
      </w:pPr>
    </w:p>
    <w:p w14:paraId="05C732FD" w14:textId="69E196D7" w:rsidR="003F5F39" w:rsidRPr="003F5F39" w:rsidRDefault="007F7D5E" w:rsidP="003F5F39">
      <w:pPr>
        <w:pStyle w:val="ListParagraph"/>
        <w:numPr>
          <w:ilvl w:val="0"/>
          <w:numId w:val="9"/>
        </w:numPr>
        <w:spacing w:after="0"/>
        <w:rPr>
          <w:rFonts w:ascii="Arial" w:hAnsi="Arial" w:cs="Arial"/>
          <w:b/>
          <w:sz w:val="24"/>
          <w:u w:val="single"/>
        </w:rPr>
      </w:pPr>
      <w:r w:rsidRPr="007F7D5E">
        <w:rPr>
          <w:rFonts w:ascii="Arial" w:hAnsi="Arial" w:cs="Arial"/>
          <w:b/>
          <w:sz w:val="24"/>
        </w:rPr>
        <w:t>Very Overweight</w:t>
      </w:r>
      <w:r w:rsidRPr="007F7D5E">
        <w:rPr>
          <w:rFonts w:ascii="Arial" w:hAnsi="Arial" w:cs="Arial"/>
          <w:sz w:val="24"/>
        </w:rPr>
        <w:t xml:space="preserve"> </w:t>
      </w:r>
      <w:r>
        <w:rPr>
          <w:rFonts w:ascii="Arial" w:hAnsi="Arial" w:cs="Arial"/>
          <w:sz w:val="24"/>
        </w:rPr>
        <w:t xml:space="preserve">- </w:t>
      </w:r>
      <w:r w:rsidR="003F5F39" w:rsidRPr="007F7D5E">
        <w:rPr>
          <w:rFonts w:ascii="Arial" w:hAnsi="Arial" w:cs="Arial"/>
          <w:sz w:val="24"/>
        </w:rPr>
        <w:t>You will receive a letter with the results within 6 weeks</w:t>
      </w:r>
      <w:r w:rsidR="004015D0">
        <w:rPr>
          <w:rFonts w:ascii="Arial" w:hAnsi="Arial" w:cs="Arial"/>
          <w:sz w:val="24"/>
        </w:rPr>
        <w:t xml:space="preserve"> and further information. </w:t>
      </w:r>
      <w:r w:rsidR="004015D0" w:rsidRPr="008D0FDC">
        <w:rPr>
          <w:rFonts w:ascii="Arial" w:hAnsi="Arial" w:cs="Arial"/>
          <w:sz w:val="24"/>
        </w:rPr>
        <w:t>Your details will be shared with Gro-Health our tier 2 weight management service, and they will contact you directly for continued support.</w:t>
      </w:r>
    </w:p>
    <w:p w14:paraId="34F3665F" w14:textId="77777777" w:rsidR="003F5F39" w:rsidRDefault="003F5F39" w:rsidP="003F5F39">
      <w:pPr>
        <w:spacing w:after="0"/>
        <w:rPr>
          <w:rFonts w:ascii="Arial" w:hAnsi="Arial" w:cs="Arial"/>
          <w:b/>
          <w:sz w:val="24"/>
          <w:u w:val="single"/>
        </w:rPr>
      </w:pPr>
    </w:p>
    <w:p w14:paraId="5DA8B1A6" w14:textId="7F066F93" w:rsidR="006E258D" w:rsidRPr="003F5F39" w:rsidRDefault="006E258D" w:rsidP="003F5F39">
      <w:pPr>
        <w:spacing w:after="0"/>
        <w:rPr>
          <w:rFonts w:ascii="Arial" w:hAnsi="Arial" w:cs="Arial"/>
          <w:b/>
          <w:sz w:val="24"/>
          <w:u w:val="single"/>
        </w:rPr>
      </w:pPr>
      <w:r w:rsidRPr="003F5F39">
        <w:rPr>
          <w:rFonts w:ascii="Arial" w:hAnsi="Arial" w:cs="Arial"/>
          <w:b/>
          <w:sz w:val="24"/>
          <w:u w:val="single"/>
        </w:rPr>
        <w:t>Opting your child out of the National Child Measurement Programme</w:t>
      </w:r>
    </w:p>
    <w:p w14:paraId="2BB410E3" w14:textId="77777777" w:rsidR="006E258D" w:rsidRPr="006E258D" w:rsidRDefault="006E258D" w:rsidP="006E258D">
      <w:pPr>
        <w:spacing w:after="0" w:line="240" w:lineRule="auto"/>
        <w:ind w:left="360"/>
        <w:rPr>
          <w:rFonts w:ascii="Arial" w:hAnsi="Arial" w:cs="Arial"/>
          <w:sz w:val="24"/>
          <w:szCs w:val="24"/>
        </w:rPr>
      </w:pPr>
    </w:p>
    <w:p w14:paraId="35F8974D" w14:textId="77777777" w:rsidR="006E258D" w:rsidRPr="006E258D" w:rsidRDefault="006E258D" w:rsidP="006E258D">
      <w:pPr>
        <w:spacing w:after="0" w:line="240" w:lineRule="auto"/>
        <w:rPr>
          <w:rFonts w:ascii="Arial" w:hAnsi="Arial" w:cs="Arial"/>
          <w:sz w:val="24"/>
          <w:szCs w:val="24"/>
        </w:rPr>
      </w:pPr>
      <w:r w:rsidRPr="006E258D">
        <w:rPr>
          <w:rFonts w:ascii="Arial" w:hAnsi="Arial" w:cs="Arial"/>
          <w:sz w:val="24"/>
          <w:szCs w:val="24"/>
        </w:rPr>
        <w:t xml:space="preserve">If you are happy for your child to be measured, you do not need to do anything. </w:t>
      </w:r>
    </w:p>
    <w:p w14:paraId="1CD13FB7" w14:textId="77777777" w:rsidR="006E258D" w:rsidRPr="006E258D" w:rsidRDefault="006E258D" w:rsidP="006E258D">
      <w:pPr>
        <w:spacing w:after="0" w:line="240" w:lineRule="auto"/>
        <w:ind w:left="360"/>
        <w:rPr>
          <w:rFonts w:ascii="Arial" w:hAnsi="Arial" w:cs="Arial"/>
          <w:sz w:val="24"/>
          <w:szCs w:val="24"/>
        </w:rPr>
      </w:pPr>
    </w:p>
    <w:p w14:paraId="674A738E" w14:textId="77777777" w:rsidR="009467F7" w:rsidRDefault="006E258D" w:rsidP="006E258D">
      <w:pPr>
        <w:spacing w:after="0" w:line="240" w:lineRule="auto"/>
        <w:rPr>
          <w:rFonts w:ascii="Arial" w:hAnsi="Arial" w:cs="Arial"/>
          <w:sz w:val="24"/>
          <w:szCs w:val="24"/>
        </w:rPr>
      </w:pPr>
      <w:r w:rsidRPr="006E258D">
        <w:rPr>
          <w:rFonts w:ascii="Arial" w:hAnsi="Arial" w:cs="Arial"/>
          <w:sz w:val="24"/>
          <w:szCs w:val="24"/>
        </w:rPr>
        <w:t xml:space="preserve">If you </w:t>
      </w:r>
      <w:r w:rsidRPr="006E258D">
        <w:rPr>
          <w:rFonts w:ascii="Arial" w:hAnsi="Arial" w:cs="Arial"/>
          <w:sz w:val="24"/>
          <w:szCs w:val="24"/>
          <w:u w:val="single"/>
        </w:rPr>
        <w:t>do not</w:t>
      </w:r>
      <w:r w:rsidRPr="006E258D">
        <w:rPr>
          <w:rFonts w:ascii="Arial" w:hAnsi="Arial" w:cs="Arial"/>
          <w:sz w:val="24"/>
          <w:szCs w:val="24"/>
        </w:rPr>
        <w:t xml:space="preserve"> wish your child’s height and weight to be checked, please follow the steps below in the grey box. </w:t>
      </w:r>
    </w:p>
    <w:p w14:paraId="69451B68" w14:textId="77777777" w:rsidR="009467F7" w:rsidRDefault="009467F7" w:rsidP="006E258D">
      <w:pPr>
        <w:spacing w:after="0" w:line="240" w:lineRule="auto"/>
        <w:rPr>
          <w:rFonts w:ascii="Arial" w:hAnsi="Arial" w:cs="Arial"/>
          <w:sz w:val="24"/>
          <w:szCs w:val="24"/>
        </w:rPr>
      </w:pPr>
    </w:p>
    <w:p w14:paraId="228601AF" w14:textId="2E400679" w:rsidR="006E258D" w:rsidRDefault="006E258D" w:rsidP="006E258D">
      <w:pPr>
        <w:spacing w:after="0" w:line="240" w:lineRule="auto"/>
        <w:rPr>
          <w:rFonts w:ascii="Arial" w:hAnsi="Arial" w:cs="Arial"/>
          <w:sz w:val="24"/>
          <w:szCs w:val="24"/>
        </w:rPr>
      </w:pPr>
      <w:r w:rsidRPr="006E258D">
        <w:rPr>
          <w:rFonts w:ascii="Arial" w:hAnsi="Arial" w:cs="Arial"/>
          <w:sz w:val="24"/>
          <w:szCs w:val="24"/>
        </w:rPr>
        <w:t>Children will not be m</w:t>
      </w:r>
      <w:r>
        <w:rPr>
          <w:rFonts w:ascii="Arial" w:hAnsi="Arial" w:cs="Arial"/>
          <w:sz w:val="24"/>
          <w:szCs w:val="24"/>
        </w:rPr>
        <w:t xml:space="preserve">ade to take part if they do not </w:t>
      </w:r>
      <w:r w:rsidRPr="006E258D">
        <w:rPr>
          <w:rFonts w:ascii="Arial" w:hAnsi="Arial" w:cs="Arial"/>
          <w:sz w:val="24"/>
          <w:szCs w:val="24"/>
        </w:rPr>
        <w:t>want to.</w:t>
      </w:r>
    </w:p>
    <w:p w14:paraId="0C59B819" w14:textId="1945AD0A" w:rsidR="006E258D" w:rsidRDefault="009467F7" w:rsidP="006E258D">
      <w:pPr>
        <w:spacing w:after="0" w:line="240"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0812F8C2" wp14:editId="4AD6A89C">
                <wp:simplePos x="0" y="0"/>
                <wp:positionH relativeFrom="column">
                  <wp:posOffset>-85725</wp:posOffset>
                </wp:positionH>
                <wp:positionV relativeFrom="paragraph">
                  <wp:posOffset>100330</wp:posOffset>
                </wp:positionV>
                <wp:extent cx="5745480" cy="3524250"/>
                <wp:effectExtent l="0" t="0" r="26670" b="19050"/>
                <wp:wrapNone/>
                <wp:docPr id="2" name="Text Box 2"/>
                <wp:cNvGraphicFramePr/>
                <a:graphic xmlns:a="http://schemas.openxmlformats.org/drawingml/2006/main">
                  <a:graphicData uri="http://schemas.microsoft.com/office/word/2010/wordprocessingShape">
                    <wps:wsp>
                      <wps:cNvSpPr txBox="1"/>
                      <wps:spPr>
                        <a:xfrm>
                          <a:off x="0" y="0"/>
                          <a:ext cx="5745480" cy="3524250"/>
                        </a:xfrm>
                        <a:prstGeom prst="rect">
                          <a:avLst/>
                        </a:prstGeom>
                        <a:solidFill>
                          <a:sysClr val="window" lastClr="FFFFFF">
                            <a:lumMod val="85000"/>
                          </a:sysClr>
                        </a:solidFill>
                        <a:ln w="6350">
                          <a:solidFill>
                            <a:prstClr val="black"/>
                          </a:solidFill>
                        </a:ln>
                        <a:effectLst/>
                      </wps:spPr>
                      <wps:txbx>
                        <w:txbxContent>
                          <w:p w14:paraId="44167256" w14:textId="77777777" w:rsidR="00AC1356" w:rsidRDefault="00AC1356" w:rsidP="00AC1356">
                            <w:pPr>
                              <w:spacing w:after="0" w:line="240" w:lineRule="auto"/>
                              <w:rPr>
                                <w:rFonts w:ascii="Arial" w:hAnsi="Arial" w:cs="Arial"/>
                                <w:sz w:val="24"/>
                                <w:szCs w:val="24"/>
                              </w:rPr>
                            </w:pPr>
                            <w:r w:rsidRPr="00DC4BF1">
                              <w:rPr>
                                <w:rFonts w:ascii="Arial" w:hAnsi="Arial" w:cs="Arial"/>
                                <w:sz w:val="24"/>
                                <w:szCs w:val="24"/>
                              </w:rPr>
                              <w:t xml:space="preserve">If you wish to opt your child out of the National Child Measurement Programme (NCMP) please </w:t>
                            </w:r>
                            <w:r>
                              <w:rPr>
                                <w:rFonts w:ascii="Arial" w:hAnsi="Arial" w:cs="Arial"/>
                                <w:sz w:val="24"/>
                                <w:szCs w:val="24"/>
                              </w:rPr>
                              <w:t>follow the steps below:</w:t>
                            </w:r>
                          </w:p>
                          <w:p w14:paraId="2C2D2AAE" w14:textId="77777777" w:rsidR="00AC1356" w:rsidRDefault="00AC1356" w:rsidP="00AC1356">
                            <w:pPr>
                              <w:spacing w:after="0" w:line="240" w:lineRule="auto"/>
                              <w:rPr>
                                <w:rFonts w:ascii="Arial" w:hAnsi="Arial" w:cs="Arial"/>
                                <w:sz w:val="24"/>
                                <w:szCs w:val="24"/>
                              </w:rPr>
                            </w:pPr>
                          </w:p>
                          <w:p w14:paraId="5BCB1C17" w14:textId="7BA34884" w:rsidR="00AC1356" w:rsidRPr="00E40134" w:rsidRDefault="00AC1356" w:rsidP="00AC1356">
                            <w:pPr>
                              <w:pStyle w:val="ListParagraph"/>
                              <w:numPr>
                                <w:ilvl w:val="0"/>
                                <w:numId w:val="6"/>
                              </w:numPr>
                              <w:spacing w:after="0" w:line="240" w:lineRule="auto"/>
                              <w:rPr>
                                <w:rFonts w:ascii="Arial" w:hAnsi="Arial" w:cs="Arial"/>
                                <w:b/>
                                <w:bCs/>
                                <w:color w:val="FF0000"/>
                                <w:sz w:val="24"/>
                                <w:szCs w:val="24"/>
                                <w:highlight w:val="yellow"/>
                              </w:rPr>
                            </w:pPr>
                            <w:r w:rsidRPr="00A34C00">
                              <w:rPr>
                                <w:rFonts w:ascii="Arial" w:hAnsi="Arial" w:cs="Arial"/>
                                <w:sz w:val="24"/>
                                <w:szCs w:val="24"/>
                                <w:highlight w:val="yellow"/>
                              </w:rPr>
                              <w:t xml:space="preserve">Contact us </w:t>
                            </w:r>
                            <w:proofErr w:type="gramStart"/>
                            <w:r w:rsidRPr="00A34C00">
                              <w:rPr>
                                <w:rFonts w:ascii="Arial" w:hAnsi="Arial" w:cs="Arial"/>
                                <w:sz w:val="24"/>
                                <w:szCs w:val="24"/>
                                <w:highlight w:val="yellow"/>
                              </w:rPr>
                              <w:t>by</w:t>
                            </w:r>
                            <w:r w:rsidR="00C30926" w:rsidRPr="00A34C00">
                              <w:rPr>
                                <w:rFonts w:ascii="Arial" w:hAnsi="Arial" w:cs="Arial"/>
                                <w:sz w:val="24"/>
                                <w:szCs w:val="24"/>
                                <w:highlight w:val="yellow"/>
                              </w:rPr>
                              <w:t xml:space="preserve"> </w:t>
                            </w:r>
                            <w:r w:rsidR="008E2C14" w:rsidRPr="00A34C00">
                              <w:rPr>
                                <w:rFonts w:ascii="Arial" w:hAnsi="Arial" w:cs="Arial"/>
                                <w:sz w:val="24"/>
                                <w:szCs w:val="24"/>
                                <w:highlight w:val="yellow"/>
                              </w:rPr>
                              <w:t xml:space="preserve"> </w:t>
                            </w:r>
                            <w:r w:rsidR="0070651C">
                              <w:rPr>
                                <w:rFonts w:ascii="Arial" w:hAnsi="Arial" w:cs="Arial"/>
                                <w:b/>
                                <w:bCs/>
                                <w:color w:val="FF0000"/>
                                <w:sz w:val="24"/>
                                <w:szCs w:val="24"/>
                                <w:highlight w:val="yellow"/>
                              </w:rPr>
                              <w:t>Thursday</w:t>
                            </w:r>
                            <w:proofErr w:type="gramEnd"/>
                            <w:r w:rsidR="0070651C">
                              <w:rPr>
                                <w:rFonts w:ascii="Arial" w:hAnsi="Arial" w:cs="Arial"/>
                                <w:b/>
                                <w:bCs/>
                                <w:color w:val="FF0000"/>
                                <w:sz w:val="24"/>
                                <w:szCs w:val="24"/>
                                <w:highlight w:val="yellow"/>
                              </w:rPr>
                              <w:t xml:space="preserve"> 19</w:t>
                            </w:r>
                            <w:r w:rsidR="0070651C" w:rsidRPr="0070651C">
                              <w:rPr>
                                <w:rFonts w:ascii="Arial" w:hAnsi="Arial" w:cs="Arial"/>
                                <w:b/>
                                <w:bCs/>
                                <w:color w:val="FF0000"/>
                                <w:sz w:val="24"/>
                                <w:szCs w:val="24"/>
                                <w:highlight w:val="yellow"/>
                                <w:vertAlign w:val="superscript"/>
                              </w:rPr>
                              <w:t>th</w:t>
                            </w:r>
                            <w:r w:rsidR="0070651C">
                              <w:rPr>
                                <w:rFonts w:ascii="Arial" w:hAnsi="Arial" w:cs="Arial"/>
                                <w:b/>
                                <w:bCs/>
                                <w:color w:val="FF0000"/>
                                <w:sz w:val="24"/>
                                <w:szCs w:val="24"/>
                                <w:highlight w:val="yellow"/>
                              </w:rPr>
                              <w:t xml:space="preserve"> March 2026</w:t>
                            </w:r>
                          </w:p>
                          <w:p w14:paraId="1A01981E" w14:textId="083E8B42" w:rsidR="00AC1356" w:rsidRPr="00E42C84" w:rsidRDefault="00AC1356" w:rsidP="00AC1356">
                            <w:pPr>
                              <w:pStyle w:val="ListParagraph"/>
                              <w:numPr>
                                <w:ilvl w:val="0"/>
                                <w:numId w:val="6"/>
                              </w:numPr>
                              <w:spacing w:after="0" w:line="240" w:lineRule="auto"/>
                              <w:rPr>
                                <w:rFonts w:ascii="Arial" w:hAnsi="Arial" w:cs="Arial"/>
                                <w:b/>
                                <w:sz w:val="24"/>
                                <w:szCs w:val="24"/>
                              </w:rPr>
                            </w:pPr>
                            <w:r>
                              <w:rPr>
                                <w:rFonts w:ascii="Arial" w:hAnsi="Arial" w:cs="Arial"/>
                                <w:sz w:val="24"/>
                                <w:szCs w:val="24"/>
                              </w:rPr>
                              <w:t>Using the QR code or the link</w:t>
                            </w:r>
                            <w:r w:rsidR="00E04027">
                              <w:rPr>
                                <w:rFonts w:ascii="Arial" w:hAnsi="Arial" w:cs="Arial"/>
                                <w:sz w:val="24"/>
                                <w:szCs w:val="24"/>
                              </w:rPr>
                              <w:t xml:space="preserve"> -</w:t>
                            </w:r>
                            <w:r>
                              <w:rPr>
                                <w:rFonts w:ascii="Arial" w:hAnsi="Arial" w:cs="Arial"/>
                                <w:sz w:val="24"/>
                                <w:szCs w:val="24"/>
                              </w:rPr>
                              <w:t xml:space="preserve"> </w:t>
                            </w:r>
                            <w:r w:rsidR="00E04027">
                              <w:rPr>
                                <w:rFonts w:ascii="Arial" w:hAnsi="Arial" w:cs="Arial"/>
                                <w:sz w:val="24"/>
                                <w:szCs w:val="24"/>
                              </w:rPr>
                              <w:t xml:space="preserve">please </w:t>
                            </w:r>
                            <w:r>
                              <w:rPr>
                                <w:rFonts w:ascii="Arial" w:hAnsi="Arial" w:cs="Arial"/>
                                <w:sz w:val="24"/>
                                <w:szCs w:val="24"/>
                              </w:rPr>
                              <w:t xml:space="preserve">complete </w:t>
                            </w:r>
                            <w:r w:rsidR="009467F7" w:rsidRPr="009467F7">
                              <w:rPr>
                                <w:rFonts w:ascii="Arial" w:hAnsi="Arial" w:cs="Arial"/>
                                <w:b/>
                                <w:bCs/>
                                <w:sz w:val="24"/>
                                <w:szCs w:val="24"/>
                                <w:u w:val="single"/>
                              </w:rPr>
                              <w:t>parts 1 &amp; 2</w:t>
                            </w:r>
                            <w:r w:rsidR="009467F7">
                              <w:rPr>
                                <w:rFonts w:ascii="Arial" w:hAnsi="Arial" w:cs="Arial"/>
                                <w:sz w:val="24"/>
                                <w:szCs w:val="24"/>
                              </w:rPr>
                              <w:t xml:space="preserve"> on the</w:t>
                            </w:r>
                            <w:r>
                              <w:rPr>
                                <w:rFonts w:ascii="Arial" w:hAnsi="Arial" w:cs="Arial"/>
                                <w:sz w:val="24"/>
                                <w:szCs w:val="24"/>
                              </w:rPr>
                              <w:t xml:space="preserve"> opt out form </w:t>
                            </w:r>
                            <w:hyperlink r:id="rId12" w:history="1">
                              <w:r w:rsidRPr="00D41D74">
                                <w:rPr>
                                  <w:rStyle w:val="Hyperlink"/>
                                  <w:rFonts w:ascii="Arial" w:hAnsi="Arial" w:cs="Arial"/>
                                  <w:sz w:val="24"/>
                                  <w:szCs w:val="24"/>
                                </w:rPr>
                                <w:t>https://www.justonenorfolk.nhs.uk/our-services/school-height-and-weight-checks/national-child-measurement-programme-ncmp/</w:t>
                              </w:r>
                            </w:hyperlink>
                            <w:r>
                              <w:rPr>
                                <w:rFonts w:ascii="Arial" w:hAnsi="Arial" w:cs="Arial"/>
                                <w:sz w:val="24"/>
                                <w:szCs w:val="24"/>
                              </w:rPr>
                              <w:t xml:space="preserve"> </w:t>
                            </w:r>
                          </w:p>
                          <w:p w14:paraId="4A3570BE" w14:textId="77777777" w:rsidR="00AC1356" w:rsidRPr="00462086" w:rsidRDefault="00AC1356" w:rsidP="00AC1356">
                            <w:pPr>
                              <w:pStyle w:val="ListParagraph"/>
                              <w:numPr>
                                <w:ilvl w:val="0"/>
                                <w:numId w:val="6"/>
                              </w:numPr>
                              <w:spacing w:after="0" w:line="240" w:lineRule="auto"/>
                              <w:rPr>
                                <w:rFonts w:ascii="Arial" w:hAnsi="Arial" w:cs="Arial"/>
                                <w:b/>
                                <w:sz w:val="24"/>
                                <w:szCs w:val="24"/>
                              </w:rPr>
                            </w:pPr>
                            <w:r>
                              <w:rPr>
                                <w:rFonts w:ascii="Arial" w:hAnsi="Arial" w:cs="Arial"/>
                                <w:sz w:val="24"/>
                                <w:szCs w:val="24"/>
                              </w:rPr>
                              <w:t>Or call 0300 300 0123</w:t>
                            </w:r>
                          </w:p>
                          <w:p w14:paraId="7F330B8D" w14:textId="77777777" w:rsidR="00AC1356" w:rsidRPr="002E29BF" w:rsidRDefault="00AC1356" w:rsidP="00AC1356">
                            <w:pPr>
                              <w:pStyle w:val="ListParagraph"/>
                              <w:numPr>
                                <w:ilvl w:val="0"/>
                                <w:numId w:val="6"/>
                              </w:numPr>
                              <w:spacing w:after="0" w:line="240" w:lineRule="auto"/>
                              <w:rPr>
                                <w:rFonts w:ascii="Arial" w:hAnsi="Arial" w:cs="Arial"/>
                                <w:b/>
                                <w:sz w:val="24"/>
                                <w:szCs w:val="24"/>
                              </w:rPr>
                            </w:pPr>
                            <w:r>
                              <w:rPr>
                                <w:rFonts w:ascii="Arial" w:hAnsi="Arial" w:cs="Arial"/>
                                <w:sz w:val="24"/>
                                <w:szCs w:val="24"/>
                              </w:rPr>
                              <w:t xml:space="preserve">Leave the following </w:t>
                            </w:r>
                            <w:proofErr w:type="gramStart"/>
                            <w:r>
                              <w:rPr>
                                <w:rFonts w:ascii="Arial" w:hAnsi="Arial" w:cs="Arial"/>
                                <w:sz w:val="24"/>
                                <w:szCs w:val="24"/>
                              </w:rPr>
                              <w:t>information:-</w:t>
                            </w:r>
                            <w:proofErr w:type="gramEnd"/>
                          </w:p>
                          <w:p w14:paraId="644F1AF4" w14:textId="518AD694" w:rsidR="00AC1356" w:rsidRDefault="00AC1356" w:rsidP="00AC1356">
                            <w:pPr>
                              <w:pStyle w:val="ListParagraph"/>
                              <w:numPr>
                                <w:ilvl w:val="1"/>
                                <w:numId w:val="6"/>
                              </w:numPr>
                              <w:spacing w:after="0" w:line="240" w:lineRule="auto"/>
                              <w:rPr>
                                <w:rFonts w:ascii="Arial" w:hAnsi="Arial" w:cs="Arial"/>
                                <w:sz w:val="24"/>
                                <w:szCs w:val="24"/>
                              </w:rPr>
                            </w:pPr>
                            <w:r w:rsidRPr="002E29BF">
                              <w:rPr>
                                <w:rFonts w:ascii="Arial" w:hAnsi="Arial" w:cs="Arial"/>
                                <w:sz w:val="24"/>
                                <w:szCs w:val="24"/>
                              </w:rPr>
                              <w:t>child’s full name</w:t>
                            </w:r>
                          </w:p>
                          <w:p w14:paraId="49C9F0DC" w14:textId="77777777" w:rsidR="00AC1356" w:rsidRPr="007D1369" w:rsidRDefault="00AC1356" w:rsidP="00AC1356">
                            <w:pPr>
                              <w:pStyle w:val="ListParagraph"/>
                              <w:numPr>
                                <w:ilvl w:val="1"/>
                                <w:numId w:val="6"/>
                              </w:numPr>
                              <w:spacing w:after="0" w:line="240" w:lineRule="auto"/>
                              <w:rPr>
                                <w:rFonts w:ascii="Arial" w:hAnsi="Arial" w:cs="Arial"/>
                                <w:sz w:val="24"/>
                                <w:szCs w:val="24"/>
                              </w:rPr>
                            </w:pPr>
                            <w:r>
                              <w:rPr>
                                <w:rFonts w:ascii="Arial" w:hAnsi="Arial" w:cs="Arial"/>
                                <w:sz w:val="24"/>
                                <w:szCs w:val="24"/>
                              </w:rPr>
                              <w:t>NHS Number (if known)</w:t>
                            </w:r>
                          </w:p>
                          <w:p w14:paraId="632A092D" w14:textId="77777777" w:rsidR="00AC1356" w:rsidRDefault="00AC1356" w:rsidP="00AC1356">
                            <w:pPr>
                              <w:pStyle w:val="ListParagraph"/>
                              <w:numPr>
                                <w:ilvl w:val="1"/>
                                <w:numId w:val="6"/>
                              </w:numPr>
                              <w:spacing w:after="0" w:line="240" w:lineRule="auto"/>
                              <w:rPr>
                                <w:rFonts w:ascii="Arial" w:hAnsi="Arial" w:cs="Arial"/>
                                <w:sz w:val="24"/>
                                <w:szCs w:val="24"/>
                              </w:rPr>
                            </w:pPr>
                            <w:r>
                              <w:rPr>
                                <w:rFonts w:ascii="Arial" w:hAnsi="Arial" w:cs="Arial"/>
                                <w:sz w:val="24"/>
                                <w:szCs w:val="24"/>
                              </w:rPr>
                              <w:t xml:space="preserve">date of birth </w:t>
                            </w:r>
                          </w:p>
                          <w:p w14:paraId="5EAEFAB5" w14:textId="77777777" w:rsidR="00AC1356" w:rsidRDefault="00AC1356" w:rsidP="00AC1356">
                            <w:pPr>
                              <w:pStyle w:val="ListParagraph"/>
                              <w:numPr>
                                <w:ilvl w:val="1"/>
                                <w:numId w:val="6"/>
                              </w:numPr>
                              <w:spacing w:after="0" w:line="240" w:lineRule="auto"/>
                              <w:rPr>
                                <w:rFonts w:ascii="Arial" w:hAnsi="Arial" w:cs="Arial"/>
                                <w:sz w:val="24"/>
                                <w:szCs w:val="24"/>
                              </w:rPr>
                            </w:pPr>
                            <w:r>
                              <w:rPr>
                                <w:rFonts w:ascii="Arial" w:hAnsi="Arial" w:cs="Arial"/>
                                <w:sz w:val="24"/>
                                <w:szCs w:val="24"/>
                              </w:rPr>
                              <w:t>current home address</w:t>
                            </w:r>
                          </w:p>
                          <w:p w14:paraId="79D4D927" w14:textId="77777777" w:rsidR="00AC1356" w:rsidRDefault="00AC1356" w:rsidP="00AC1356">
                            <w:pPr>
                              <w:pStyle w:val="ListParagraph"/>
                              <w:numPr>
                                <w:ilvl w:val="1"/>
                                <w:numId w:val="6"/>
                              </w:numPr>
                              <w:spacing w:after="0" w:line="240" w:lineRule="auto"/>
                              <w:rPr>
                                <w:rFonts w:ascii="Arial" w:hAnsi="Arial" w:cs="Arial"/>
                                <w:sz w:val="24"/>
                                <w:szCs w:val="24"/>
                              </w:rPr>
                            </w:pPr>
                            <w:r w:rsidRPr="00DC4BF1">
                              <w:rPr>
                                <w:rFonts w:ascii="Arial" w:hAnsi="Arial" w:cs="Arial"/>
                                <w:sz w:val="24"/>
                                <w:szCs w:val="24"/>
                              </w:rPr>
                              <w:t xml:space="preserve">school they attend </w:t>
                            </w:r>
                          </w:p>
                          <w:p w14:paraId="759BA07B" w14:textId="77777777" w:rsidR="00AC1356" w:rsidRDefault="00AC1356" w:rsidP="00AC1356">
                            <w:pPr>
                              <w:pStyle w:val="ListParagraph"/>
                              <w:numPr>
                                <w:ilvl w:val="1"/>
                                <w:numId w:val="6"/>
                              </w:numPr>
                              <w:spacing w:after="0" w:line="240" w:lineRule="auto"/>
                              <w:rPr>
                                <w:rFonts w:ascii="Arial" w:hAnsi="Arial" w:cs="Arial"/>
                                <w:sz w:val="24"/>
                                <w:szCs w:val="24"/>
                              </w:rPr>
                            </w:pPr>
                            <w:r>
                              <w:rPr>
                                <w:rFonts w:ascii="Arial" w:hAnsi="Arial" w:cs="Arial"/>
                                <w:sz w:val="24"/>
                                <w:szCs w:val="24"/>
                              </w:rPr>
                              <w:t>Your contact information</w:t>
                            </w:r>
                          </w:p>
                          <w:p w14:paraId="6E687D80" w14:textId="77777777" w:rsidR="00AC1356" w:rsidRPr="00DC4BF1" w:rsidRDefault="00AC1356" w:rsidP="00AC1356">
                            <w:pPr>
                              <w:pStyle w:val="ListParagraph"/>
                              <w:numPr>
                                <w:ilvl w:val="1"/>
                                <w:numId w:val="6"/>
                              </w:numPr>
                              <w:spacing w:after="0" w:line="240" w:lineRule="auto"/>
                              <w:rPr>
                                <w:rFonts w:ascii="Arial" w:hAnsi="Arial" w:cs="Arial"/>
                                <w:sz w:val="24"/>
                                <w:szCs w:val="24"/>
                              </w:rPr>
                            </w:pPr>
                            <w:r w:rsidRPr="00DC4BF1">
                              <w:rPr>
                                <w:rFonts w:ascii="Arial" w:hAnsi="Arial" w:cs="Arial"/>
                                <w:sz w:val="24"/>
                                <w:szCs w:val="24"/>
                              </w:rPr>
                              <w:t>check/test you’re opting them out of</w:t>
                            </w:r>
                          </w:p>
                          <w:p w14:paraId="6DD9BA34" w14:textId="77777777" w:rsidR="00E04027" w:rsidRDefault="00E04027" w:rsidP="00AC1356">
                            <w:pPr>
                              <w:spacing w:after="0" w:line="240" w:lineRule="auto"/>
                              <w:rPr>
                                <w:rFonts w:ascii="Arial" w:hAnsi="Arial" w:cs="Arial"/>
                                <w:b/>
                                <w:sz w:val="24"/>
                                <w:szCs w:val="24"/>
                                <w:u w:val="single"/>
                              </w:rPr>
                            </w:pPr>
                          </w:p>
                          <w:p w14:paraId="39A38A37" w14:textId="7E2BB55D" w:rsidR="00AC1356" w:rsidRDefault="00AC1356" w:rsidP="00AC1356">
                            <w:pPr>
                              <w:spacing w:after="0" w:line="240" w:lineRule="auto"/>
                            </w:pPr>
                            <w:r>
                              <w:rPr>
                                <w:rFonts w:ascii="Arial" w:hAnsi="Arial" w:cs="Arial"/>
                                <w:b/>
                                <w:sz w:val="24"/>
                                <w:szCs w:val="24"/>
                                <w:u w:val="single"/>
                              </w:rPr>
                              <w:t>I</w:t>
                            </w:r>
                            <w:r w:rsidRPr="00DB560F">
                              <w:rPr>
                                <w:rFonts w:ascii="Arial" w:hAnsi="Arial" w:cs="Arial"/>
                                <w:b/>
                                <w:sz w:val="24"/>
                                <w:szCs w:val="24"/>
                                <w:u w:val="single"/>
                              </w:rPr>
                              <w:t>t is very important that we receive all the above information when you are opting your child 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12F8C2" id="_x0000_t202" coordsize="21600,21600" o:spt="202" path="m,l,21600r21600,l21600,xe">
                <v:stroke joinstyle="miter"/>
                <v:path gradientshapeok="t" o:connecttype="rect"/>
              </v:shapetype>
              <v:shape id="Text Box 2" o:spid="_x0000_s1026" type="#_x0000_t202" style="position:absolute;margin-left:-6.75pt;margin-top:7.9pt;width:452.4pt;height:27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4xDWAIAAL0EAAAOAAAAZHJzL2Uyb0RvYy54bWysVE1v2zAMvQ/YfxB0X+2kSZsFdYqsRYYB&#10;XVsgHXpWZLkxJouapMTOfn2flM+1Ow3LQSFFih+Pj7667hrN1sr5mkzBe2c5Z8pIKmvzUvAfT7NP&#10;I858EKYUmowq+EZ5fj35+OGqtWPVpyXpUjmGIMaPW1vwZQh2nGVeLlUj/BlZZWCsyDUiQHUvWelE&#10;i+iNzvp5fpG15ErrSCrvcXu7NfJJil9VSoaHqvIqMF1w1BbS6dK5iGc2uRLjFyfsspa7MsQ/VNGI&#10;2iDpIdStCIKtXP0uVFNLR56qcCapyaiqaqlSD+iml7/pZr4UVqVeAI63B5j8/wsr79dz++hY6L5Q&#10;hwFGQFrrxx6XsZ+uck38R6UMdkC4OcCmusAkLoeXg+FgBJOE7XzYH/SHCdjs+Nw6H74qalgUCu4w&#10;lwSXWN/5gJRw3bvEbJ50Xc5qrZOy8TfasbXACDH5klrOtPABlwWfpV+KpVfNdyq3fqNhnu9r8Ol9&#10;yvFHXG1YW/CLcxT7Lmcs5pB0oYX8GYFBlScRoGkTX6rEs10jR/CiFLpFt0N0QeUGQDvactBbOauR&#10;5Q6dPAoH0gFALFJ4wFFpQmm0kzhbkvv9t/voDy7AylkLEhfc/1oJpwDQNwOWfO4NBpH1SRkML/tQ&#10;3KllcWoxq+aGAHIPK2tlEqN/0HuxctQ8Y9+mMStMwkjkLnjYizdhu1rYV6mm0+QEnlsR7szcyhg6&#10;AhbRfeqehbM7PgRQ6Z72dBfjN7TY+saXhqarQFWdOBMB3qKK0UQFO5KGtNvnuISnevI6fnUmrwAA&#10;AP//AwBQSwMEFAAGAAgAAAAhADgO5UzfAAAACgEAAA8AAABkcnMvZG93bnJldi54bWxMj0FPg0AU&#10;hO8m/ofNM/HWLtBgKbI0WFMT68na3rfLE4jsW8JuW/z3Pk96nMxk5ptiPdleXHD0nSMF8TwCgWRc&#10;3VGj4PCxnWUgfNBU694RKvhGD+vy9qbQee2u9I6XfWgEl5DPtYI2hCGX0psWrfZzNyCx9+lGqwPL&#10;sZH1qK9cbnuZRNGDtLojXmj1gJsWzdf+bHmkq5LXnXk5HmibPJvq6S3e2KVS93dT9Qgi4BT+wvCL&#10;z+hQMtPJnan2olcwixcpR9lI+QIHslW8AHFSkC6jDGRZyP8Xyh8AAAD//wMAUEsBAi0AFAAGAAgA&#10;AAAhALaDOJL+AAAA4QEAABMAAAAAAAAAAAAAAAAAAAAAAFtDb250ZW50X1R5cGVzXS54bWxQSwEC&#10;LQAUAAYACAAAACEAOP0h/9YAAACUAQAACwAAAAAAAAAAAAAAAAAvAQAAX3JlbHMvLnJlbHNQSwEC&#10;LQAUAAYACAAAACEAdhOMQ1gCAAC9BAAADgAAAAAAAAAAAAAAAAAuAgAAZHJzL2Uyb0RvYy54bWxQ&#10;SwECLQAUAAYACAAAACEAOA7lTN8AAAAKAQAADwAAAAAAAAAAAAAAAACyBAAAZHJzL2Rvd25yZXYu&#10;eG1sUEsFBgAAAAAEAAQA8wAAAL4FAAAAAA==&#10;" fillcolor="#d9d9d9" strokeweight=".5pt">
                <v:textbox>
                  <w:txbxContent>
                    <w:p w14:paraId="44167256" w14:textId="77777777" w:rsidR="00AC1356" w:rsidRDefault="00AC1356" w:rsidP="00AC1356">
                      <w:pPr>
                        <w:spacing w:after="0" w:line="240" w:lineRule="auto"/>
                        <w:rPr>
                          <w:rFonts w:ascii="Arial" w:hAnsi="Arial" w:cs="Arial"/>
                          <w:sz w:val="24"/>
                          <w:szCs w:val="24"/>
                        </w:rPr>
                      </w:pPr>
                      <w:r w:rsidRPr="00DC4BF1">
                        <w:rPr>
                          <w:rFonts w:ascii="Arial" w:hAnsi="Arial" w:cs="Arial"/>
                          <w:sz w:val="24"/>
                          <w:szCs w:val="24"/>
                        </w:rPr>
                        <w:t xml:space="preserve">If you wish to opt your child out of the National Child Measurement Programme (NCMP) please </w:t>
                      </w:r>
                      <w:r>
                        <w:rPr>
                          <w:rFonts w:ascii="Arial" w:hAnsi="Arial" w:cs="Arial"/>
                          <w:sz w:val="24"/>
                          <w:szCs w:val="24"/>
                        </w:rPr>
                        <w:t>follow the steps below:</w:t>
                      </w:r>
                    </w:p>
                    <w:p w14:paraId="2C2D2AAE" w14:textId="77777777" w:rsidR="00AC1356" w:rsidRDefault="00AC1356" w:rsidP="00AC1356">
                      <w:pPr>
                        <w:spacing w:after="0" w:line="240" w:lineRule="auto"/>
                        <w:rPr>
                          <w:rFonts w:ascii="Arial" w:hAnsi="Arial" w:cs="Arial"/>
                          <w:sz w:val="24"/>
                          <w:szCs w:val="24"/>
                        </w:rPr>
                      </w:pPr>
                    </w:p>
                    <w:p w14:paraId="5BCB1C17" w14:textId="7BA34884" w:rsidR="00AC1356" w:rsidRPr="00E40134" w:rsidRDefault="00AC1356" w:rsidP="00AC1356">
                      <w:pPr>
                        <w:pStyle w:val="ListParagraph"/>
                        <w:numPr>
                          <w:ilvl w:val="0"/>
                          <w:numId w:val="6"/>
                        </w:numPr>
                        <w:spacing w:after="0" w:line="240" w:lineRule="auto"/>
                        <w:rPr>
                          <w:rFonts w:ascii="Arial" w:hAnsi="Arial" w:cs="Arial"/>
                          <w:b/>
                          <w:bCs/>
                          <w:color w:val="FF0000"/>
                          <w:sz w:val="24"/>
                          <w:szCs w:val="24"/>
                          <w:highlight w:val="yellow"/>
                        </w:rPr>
                      </w:pPr>
                      <w:r w:rsidRPr="00A34C00">
                        <w:rPr>
                          <w:rFonts w:ascii="Arial" w:hAnsi="Arial" w:cs="Arial"/>
                          <w:sz w:val="24"/>
                          <w:szCs w:val="24"/>
                          <w:highlight w:val="yellow"/>
                        </w:rPr>
                        <w:t xml:space="preserve">Contact us </w:t>
                      </w:r>
                      <w:proofErr w:type="gramStart"/>
                      <w:r w:rsidRPr="00A34C00">
                        <w:rPr>
                          <w:rFonts w:ascii="Arial" w:hAnsi="Arial" w:cs="Arial"/>
                          <w:sz w:val="24"/>
                          <w:szCs w:val="24"/>
                          <w:highlight w:val="yellow"/>
                        </w:rPr>
                        <w:t>by</w:t>
                      </w:r>
                      <w:r w:rsidR="00C30926" w:rsidRPr="00A34C00">
                        <w:rPr>
                          <w:rFonts w:ascii="Arial" w:hAnsi="Arial" w:cs="Arial"/>
                          <w:sz w:val="24"/>
                          <w:szCs w:val="24"/>
                          <w:highlight w:val="yellow"/>
                        </w:rPr>
                        <w:t xml:space="preserve"> </w:t>
                      </w:r>
                      <w:r w:rsidR="008E2C14" w:rsidRPr="00A34C00">
                        <w:rPr>
                          <w:rFonts w:ascii="Arial" w:hAnsi="Arial" w:cs="Arial"/>
                          <w:sz w:val="24"/>
                          <w:szCs w:val="24"/>
                          <w:highlight w:val="yellow"/>
                        </w:rPr>
                        <w:t xml:space="preserve"> </w:t>
                      </w:r>
                      <w:r w:rsidR="0070651C">
                        <w:rPr>
                          <w:rFonts w:ascii="Arial" w:hAnsi="Arial" w:cs="Arial"/>
                          <w:b/>
                          <w:bCs/>
                          <w:color w:val="FF0000"/>
                          <w:sz w:val="24"/>
                          <w:szCs w:val="24"/>
                          <w:highlight w:val="yellow"/>
                        </w:rPr>
                        <w:t>Thursday</w:t>
                      </w:r>
                      <w:proofErr w:type="gramEnd"/>
                      <w:r w:rsidR="0070651C">
                        <w:rPr>
                          <w:rFonts w:ascii="Arial" w:hAnsi="Arial" w:cs="Arial"/>
                          <w:b/>
                          <w:bCs/>
                          <w:color w:val="FF0000"/>
                          <w:sz w:val="24"/>
                          <w:szCs w:val="24"/>
                          <w:highlight w:val="yellow"/>
                        </w:rPr>
                        <w:t xml:space="preserve"> 19</w:t>
                      </w:r>
                      <w:r w:rsidR="0070651C" w:rsidRPr="0070651C">
                        <w:rPr>
                          <w:rFonts w:ascii="Arial" w:hAnsi="Arial" w:cs="Arial"/>
                          <w:b/>
                          <w:bCs/>
                          <w:color w:val="FF0000"/>
                          <w:sz w:val="24"/>
                          <w:szCs w:val="24"/>
                          <w:highlight w:val="yellow"/>
                          <w:vertAlign w:val="superscript"/>
                        </w:rPr>
                        <w:t>th</w:t>
                      </w:r>
                      <w:r w:rsidR="0070651C">
                        <w:rPr>
                          <w:rFonts w:ascii="Arial" w:hAnsi="Arial" w:cs="Arial"/>
                          <w:b/>
                          <w:bCs/>
                          <w:color w:val="FF0000"/>
                          <w:sz w:val="24"/>
                          <w:szCs w:val="24"/>
                          <w:highlight w:val="yellow"/>
                        </w:rPr>
                        <w:t xml:space="preserve"> March 2026</w:t>
                      </w:r>
                    </w:p>
                    <w:p w14:paraId="1A01981E" w14:textId="083E8B42" w:rsidR="00AC1356" w:rsidRPr="00E42C84" w:rsidRDefault="00AC1356" w:rsidP="00AC1356">
                      <w:pPr>
                        <w:pStyle w:val="ListParagraph"/>
                        <w:numPr>
                          <w:ilvl w:val="0"/>
                          <w:numId w:val="6"/>
                        </w:numPr>
                        <w:spacing w:after="0" w:line="240" w:lineRule="auto"/>
                        <w:rPr>
                          <w:rFonts w:ascii="Arial" w:hAnsi="Arial" w:cs="Arial"/>
                          <w:b/>
                          <w:sz w:val="24"/>
                          <w:szCs w:val="24"/>
                        </w:rPr>
                      </w:pPr>
                      <w:r>
                        <w:rPr>
                          <w:rFonts w:ascii="Arial" w:hAnsi="Arial" w:cs="Arial"/>
                          <w:sz w:val="24"/>
                          <w:szCs w:val="24"/>
                        </w:rPr>
                        <w:t>Using the QR code or the link</w:t>
                      </w:r>
                      <w:r w:rsidR="00E04027">
                        <w:rPr>
                          <w:rFonts w:ascii="Arial" w:hAnsi="Arial" w:cs="Arial"/>
                          <w:sz w:val="24"/>
                          <w:szCs w:val="24"/>
                        </w:rPr>
                        <w:t xml:space="preserve"> -</w:t>
                      </w:r>
                      <w:r>
                        <w:rPr>
                          <w:rFonts w:ascii="Arial" w:hAnsi="Arial" w:cs="Arial"/>
                          <w:sz w:val="24"/>
                          <w:szCs w:val="24"/>
                        </w:rPr>
                        <w:t xml:space="preserve"> </w:t>
                      </w:r>
                      <w:r w:rsidR="00E04027">
                        <w:rPr>
                          <w:rFonts w:ascii="Arial" w:hAnsi="Arial" w:cs="Arial"/>
                          <w:sz w:val="24"/>
                          <w:szCs w:val="24"/>
                        </w:rPr>
                        <w:t xml:space="preserve">please </w:t>
                      </w:r>
                      <w:r>
                        <w:rPr>
                          <w:rFonts w:ascii="Arial" w:hAnsi="Arial" w:cs="Arial"/>
                          <w:sz w:val="24"/>
                          <w:szCs w:val="24"/>
                        </w:rPr>
                        <w:t xml:space="preserve">complete </w:t>
                      </w:r>
                      <w:r w:rsidR="009467F7" w:rsidRPr="009467F7">
                        <w:rPr>
                          <w:rFonts w:ascii="Arial" w:hAnsi="Arial" w:cs="Arial"/>
                          <w:b/>
                          <w:bCs/>
                          <w:sz w:val="24"/>
                          <w:szCs w:val="24"/>
                          <w:u w:val="single"/>
                        </w:rPr>
                        <w:t>parts 1 &amp; 2</w:t>
                      </w:r>
                      <w:r w:rsidR="009467F7">
                        <w:rPr>
                          <w:rFonts w:ascii="Arial" w:hAnsi="Arial" w:cs="Arial"/>
                          <w:sz w:val="24"/>
                          <w:szCs w:val="24"/>
                        </w:rPr>
                        <w:t xml:space="preserve"> on the</w:t>
                      </w:r>
                      <w:r>
                        <w:rPr>
                          <w:rFonts w:ascii="Arial" w:hAnsi="Arial" w:cs="Arial"/>
                          <w:sz w:val="24"/>
                          <w:szCs w:val="24"/>
                        </w:rPr>
                        <w:t xml:space="preserve"> opt out form </w:t>
                      </w:r>
                      <w:hyperlink r:id="rId13" w:history="1">
                        <w:r w:rsidRPr="00D41D74">
                          <w:rPr>
                            <w:rStyle w:val="Hyperlink"/>
                            <w:rFonts w:ascii="Arial" w:hAnsi="Arial" w:cs="Arial"/>
                            <w:sz w:val="24"/>
                            <w:szCs w:val="24"/>
                          </w:rPr>
                          <w:t>https://www.justonenorfolk.nhs.uk/our-services/school-height-and-weight-checks/national-child-measurement-programme-ncmp/</w:t>
                        </w:r>
                      </w:hyperlink>
                      <w:r>
                        <w:rPr>
                          <w:rFonts w:ascii="Arial" w:hAnsi="Arial" w:cs="Arial"/>
                          <w:sz w:val="24"/>
                          <w:szCs w:val="24"/>
                        </w:rPr>
                        <w:t xml:space="preserve"> </w:t>
                      </w:r>
                    </w:p>
                    <w:p w14:paraId="4A3570BE" w14:textId="77777777" w:rsidR="00AC1356" w:rsidRPr="00462086" w:rsidRDefault="00AC1356" w:rsidP="00AC1356">
                      <w:pPr>
                        <w:pStyle w:val="ListParagraph"/>
                        <w:numPr>
                          <w:ilvl w:val="0"/>
                          <w:numId w:val="6"/>
                        </w:numPr>
                        <w:spacing w:after="0" w:line="240" w:lineRule="auto"/>
                        <w:rPr>
                          <w:rFonts w:ascii="Arial" w:hAnsi="Arial" w:cs="Arial"/>
                          <w:b/>
                          <w:sz w:val="24"/>
                          <w:szCs w:val="24"/>
                        </w:rPr>
                      </w:pPr>
                      <w:r>
                        <w:rPr>
                          <w:rFonts w:ascii="Arial" w:hAnsi="Arial" w:cs="Arial"/>
                          <w:sz w:val="24"/>
                          <w:szCs w:val="24"/>
                        </w:rPr>
                        <w:t>Or call 0300 300 0123</w:t>
                      </w:r>
                    </w:p>
                    <w:p w14:paraId="7F330B8D" w14:textId="77777777" w:rsidR="00AC1356" w:rsidRPr="002E29BF" w:rsidRDefault="00AC1356" w:rsidP="00AC1356">
                      <w:pPr>
                        <w:pStyle w:val="ListParagraph"/>
                        <w:numPr>
                          <w:ilvl w:val="0"/>
                          <w:numId w:val="6"/>
                        </w:numPr>
                        <w:spacing w:after="0" w:line="240" w:lineRule="auto"/>
                        <w:rPr>
                          <w:rFonts w:ascii="Arial" w:hAnsi="Arial" w:cs="Arial"/>
                          <w:b/>
                          <w:sz w:val="24"/>
                          <w:szCs w:val="24"/>
                        </w:rPr>
                      </w:pPr>
                      <w:r>
                        <w:rPr>
                          <w:rFonts w:ascii="Arial" w:hAnsi="Arial" w:cs="Arial"/>
                          <w:sz w:val="24"/>
                          <w:szCs w:val="24"/>
                        </w:rPr>
                        <w:t xml:space="preserve">Leave the following </w:t>
                      </w:r>
                      <w:proofErr w:type="gramStart"/>
                      <w:r>
                        <w:rPr>
                          <w:rFonts w:ascii="Arial" w:hAnsi="Arial" w:cs="Arial"/>
                          <w:sz w:val="24"/>
                          <w:szCs w:val="24"/>
                        </w:rPr>
                        <w:t>information:-</w:t>
                      </w:r>
                      <w:proofErr w:type="gramEnd"/>
                    </w:p>
                    <w:p w14:paraId="644F1AF4" w14:textId="518AD694" w:rsidR="00AC1356" w:rsidRDefault="00AC1356" w:rsidP="00AC1356">
                      <w:pPr>
                        <w:pStyle w:val="ListParagraph"/>
                        <w:numPr>
                          <w:ilvl w:val="1"/>
                          <w:numId w:val="6"/>
                        </w:numPr>
                        <w:spacing w:after="0" w:line="240" w:lineRule="auto"/>
                        <w:rPr>
                          <w:rFonts w:ascii="Arial" w:hAnsi="Arial" w:cs="Arial"/>
                          <w:sz w:val="24"/>
                          <w:szCs w:val="24"/>
                        </w:rPr>
                      </w:pPr>
                      <w:r w:rsidRPr="002E29BF">
                        <w:rPr>
                          <w:rFonts w:ascii="Arial" w:hAnsi="Arial" w:cs="Arial"/>
                          <w:sz w:val="24"/>
                          <w:szCs w:val="24"/>
                        </w:rPr>
                        <w:t>child’s full name</w:t>
                      </w:r>
                    </w:p>
                    <w:p w14:paraId="49C9F0DC" w14:textId="77777777" w:rsidR="00AC1356" w:rsidRPr="007D1369" w:rsidRDefault="00AC1356" w:rsidP="00AC1356">
                      <w:pPr>
                        <w:pStyle w:val="ListParagraph"/>
                        <w:numPr>
                          <w:ilvl w:val="1"/>
                          <w:numId w:val="6"/>
                        </w:numPr>
                        <w:spacing w:after="0" w:line="240" w:lineRule="auto"/>
                        <w:rPr>
                          <w:rFonts w:ascii="Arial" w:hAnsi="Arial" w:cs="Arial"/>
                          <w:sz w:val="24"/>
                          <w:szCs w:val="24"/>
                        </w:rPr>
                      </w:pPr>
                      <w:r>
                        <w:rPr>
                          <w:rFonts w:ascii="Arial" w:hAnsi="Arial" w:cs="Arial"/>
                          <w:sz w:val="24"/>
                          <w:szCs w:val="24"/>
                        </w:rPr>
                        <w:t>NHS Number (if known)</w:t>
                      </w:r>
                    </w:p>
                    <w:p w14:paraId="632A092D" w14:textId="77777777" w:rsidR="00AC1356" w:rsidRDefault="00AC1356" w:rsidP="00AC1356">
                      <w:pPr>
                        <w:pStyle w:val="ListParagraph"/>
                        <w:numPr>
                          <w:ilvl w:val="1"/>
                          <w:numId w:val="6"/>
                        </w:numPr>
                        <w:spacing w:after="0" w:line="240" w:lineRule="auto"/>
                        <w:rPr>
                          <w:rFonts w:ascii="Arial" w:hAnsi="Arial" w:cs="Arial"/>
                          <w:sz w:val="24"/>
                          <w:szCs w:val="24"/>
                        </w:rPr>
                      </w:pPr>
                      <w:r>
                        <w:rPr>
                          <w:rFonts w:ascii="Arial" w:hAnsi="Arial" w:cs="Arial"/>
                          <w:sz w:val="24"/>
                          <w:szCs w:val="24"/>
                        </w:rPr>
                        <w:t xml:space="preserve">date of birth </w:t>
                      </w:r>
                    </w:p>
                    <w:p w14:paraId="5EAEFAB5" w14:textId="77777777" w:rsidR="00AC1356" w:rsidRDefault="00AC1356" w:rsidP="00AC1356">
                      <w:pPr>
                        <w:pStyle w:val="ListParagraph"/>
                        <w:numPr>
                          <w:ilvl w:val="1"/>
                          <w:numId w:val="6"/>
                        </w:numPr>
                        <w:spacing w:after="0" w:line="240" w:lineRule="auto"/>
                        <w:rPr>
                          <w:rFonts w:ascii="Arial" w:hAnsi="Arial" w:cs="Arial"/>
                          <w:sz w:val="24"/>
                          <w:szCs w:val="24"/>
                        </w:rPr>
                      </w:pPr>
                      <w:r>
                        <w:rPr>
                          <w:rFonts w:ascii="Arial" w:hAnsi="Arial" w:cs="Arial"/>
                          <w:sz w:val="24"/>
                          <w:szCs w:val="24"/>
                        </w:rPr>
                        <w:t>current home address</w:t>
                      </w:r>
                    </w:p>
                    <w:p w14:paraId="79D4D927" w14:textId="77777777" w:rsidR="00AC1356" w:rsidRDefault="00AC1356" w:rsidP="00AC1356">
                      <w:pPr>
                        <w:pStyle w:val="ListParagraph"/>
                        <w:numPr>
                          <w:ilvl w:val="1"/>
                          <w:numId w:val="6"/>
                        </w:numPr>
                        <w:spacing w:after="0" w:line="240" w:lineRule="auto"/>
                        <w:rPr>
                          <w:rFonts w:ascii="Arial" w:hAnsi="Arial" w:cs="Arial"/>
                          <w:sz w:val="24"/>
                          <w:szCs w:val="24"/>
                        </w:rPr>
                      </w:pPr>
                      <w:r w:rsidRPr="00DC4BF1">
                        <w:rPr>
                          <w:rFonts w:ascii="Arial" w:hAnsi="Arial" w:cs="Arial"/>
                          <w:sz w:val="24"/>
                          <w:szCs w:val="24"/>
                        </w:rPr>
                        <w:t xml:space="preserve">school they attend </w:t>
                      </w:r>
                    </w:p>
                    <w:p w14:paraId="759BA07B" w14:textId="77777777" w:rsidR="00AC1356" w:rsidRDefault="00AC1356" w:rsidP="00AC1356">
                      <w:pPr>
                        <w:pStyle w:val="ListParagraph"/>
                        <w:numPr>
                          <w:ilvl w:val="1"/>
                          <w:numId w:val="6"/>
                        </w:numPr>
                        <w:spacing w:after="0" w:line="240" w:lineRule="auto"/>
                        <w:rPr>
                          <w:rFonts w:ascii="Arial" w:hAnsi="Arial" w:cs="Arial"/>
                          <w:sz w:val="24"/>
                          <w:szCs w:val="24"/>
                        </w:rPr>
                      </w:pPr>
                      <w:r>
                        <w:rPr>
                          <w:rFonts w:ascii="Arial" w:hAnsi="Arial" w:cs="Arial"/>
                          <w:sz w:val="24"/>
                          <w:szCs w:val="24"/>
                        </w:rPr>
                        <w:t>Your contact information</w:t>
                      </w:r>
                    </w:p>
                    <w:p w14:paraId="6E687D80" w14:textId="77777777" w:rsidR="00AC1356" w:rsidRPr="00DC4BF1" w:rsidRDefault="00AC1356" w:rsidP="00AC1356">
                      <w:pPr>
                        <w:pStyle w:val="ListParagraph"/>
                        <w:numPr>
                          <w:ilvl w:val="1"/>
                          <w:numId w:val="6"/>
                        </w:numPr>
                        <w:spacing w:after="0" w:line="240" w:lineRule="auto"/>
                        <w:rPr>
                          <w:rFonts w:ascii="Arial" w:hAnsi="Arial" w:cs="Arial"/>
                          <w:sz w:val="24"/>
                          <w:szCs w:val="24"/>
                        </w:rPr>
                      </w:pPr>
                      <w:r w:rsidRPr="00DC4BF1">
                        <w:rPr>
                          <w:rFonts w:ascii="Arial" w:hAnsi="Arial" w:cs="Arial"/>
                          <w:sz w:val="24"/>
                          <w:szCs w:val="24"/>
                        </w:rPr>
                        <w:t>check/test you’re opting them out of</w:t>
                      </w:r>
                    </w:p>
                    <w:p w14:paraId="6DD9BA34" w14:textId="77777777" w:rsidR="00E04027" w:rsidRDefault="00E04027" w:rsidP="00AC1356">
                      <w:pPr>
                        <w:spacing w:after="0" w:line="240" w:lineRule="auto"/>
                        <w:rPr>
                          <w:rFonts w:ascii="Arial" w:hAnsi="Arial" w:cs="Arial"/>
                          <w:b/>
                          <w:sz w:val="24"/>
                          <w:szCs w:val="24"/>
                          <w:u w:val="single"/>
                        </w:rPr>
                      </w:pPr>
                    </w:p>
                    <w:p w14:paraId="39A38A37" w14:textId="7E2BB55D" w:rsidR="00AC1356" w:rsidRDefault="00AC1356" w:rsidP="00AC1356">
                      <w:pPr>
                        <w:spacing w:after="0" w:line="240" w:lineRule="auto"/>
                      </w:pPr>
                      <w:r>
                        <w:rPr>
                          <w:rFonts w:ascii="Arial" w:hAnsi="Arial" w:cs="Arial"/>
                          <w:b/>
                          <w:sz w:val="24"/>
                          <w:szCs w:val="24"/>
                          <w:u w:val="single"/>
                        </w:rPr>
                        <w:t>I</w:t>
                      </w:r>
                      <w:r w:rsidRPr="00DB560F">
                        <w:rPr>
                          <w:rFonts w:ascii="Arial" w:hAnsi="Arial" w:cs="Arial"/>
                          <w:b/>
                          <w:sz w:val="24"/>
                          <w:szCs w:val="24"/>
                          <w:u w:val="single"/>
                        </w:rPr>
                        <w:t>t is very important that we receive all the above information when you are opting your child out.</w:t>
                      </w:r>
                    </w:p>
                  </w:txbxContent>
                </v:textbox>
              </v:shape>
            </w:pict>
          </mc:Fallback>
        </mc:AlternateContent>
      </w:r>
    </w:p>
    <w:p w14:paraId="68F85EF0" w14:textId="77777777" w:rsidR="006E258D" w:rsidRDefault="006E258D" w:rsidP="006E258D">
      <w:pPr>
        <w:spacing w:after="0" w:line="240" w:lineRule="auto"/>
        <w:rPr>
          <w:rFonts w:ascii="Arial" w:hAnsi="Arial" w:cs="Arial"/>
          <w:sz w:val="24"/>
          <w:szCs w:val="24"/>
        </w:rPr>
      </w:pPr>
    </w:p>
    <w:p w14:paraId="1B5EFE72" w14:textId="279C0D9F" w:rsidR="006E258D" w:rsidRDefault="006E258D" w:rsidP="006E258D">
      <w:pPr>
        <w:spacing w:after="0" w:line="240" w:lineRule="auto"/>
        <w:rPr>
          <w:rFonts w:ascii="Arial" w:hAnsi="Arial" w:cs="Arial"/>
          <w:sz w:val="24"/>
          <w:szCs w:val="24"/>
        </w:rPr>
      </w:pPr>
    </w:p>
    <w:p w14:paraId="26542C6A" w14:textId="6E5B2423" w:rsidR="006E258D" w:rsidRDefault="006E258D" w:rsidP="006E258D">
      <w:pPr>
        <w:spacing w:after="0" w:line="240" w:lineRule="auto"/>
        <w:rPr>
          <w:rFonts w:ascii="Arial" w:hAnsi="Arial" w:cs="Arial"/>
          <w:sz w:val="24"/>
          <w:szCs w:val="24"/>
        </w:rPr>
      </w:pPr>
    </w:p>
    <w:p w14:paraId="06389F8D" w14:textId="602372E3" w:rsidR="006E258D" w:rsidRDefault="006E258D" w:rsidP="006E258D">
      <w:pPr>
        <w:spacing w:after="0" w:line="240" w:lineRule="auto"/>
        <w:rPr>
          <w:rFonts w:ascii="Arial" w:hAnsi="Arial" w:cs="Arial"/>
          <w:sz w:val="24"/>
          <w:szCs w:val="24"/>
        </w:rPr>
      </w:pPr>
    </w:p>
    <w:p w14:paraId="454D8AD0" w14:textId="548DD30D" w:rsidR="006E258D" w:rsidRDefault="006E258D" w:rsidP="006E258D">
      <w:pPr>
        <w:spacing w:after="0" w:line="240" w:lineRule="auto"/>
        <w:rPr>
          <w:rFonts w:ascii="Arial" w:hAnsi="Arial" w:cs="Arial"/>
          <w:sz w:val="24"/>
          <w:szCs w:val="24"/>
        </w:rPr>
      </w:pPr>
    </w:p>
    <w:p w14:paraId="4AD315F1" w14:textId="606A3AF3" w:rsidR="006E258D" w:rsidRDefault="006E258D" w:rsidP="006E258D">
      <w:pPr>
        <w:spacing w:after="0" w:line="240" w:lineRule="auto"/>
        <w:rPr>
          <w:rFonts w:ascii="Arial" w:hAnsi="Arial" w:cs="Arial"/>
          <w:sz w:val="24"/>
          <w:szCs w:val="24"/>
        </w:rPr>
      </w:pPr>
    </w:p>
    <w:p w14:paraId="1EFDAA3A" w14:textId="548C14B7" w:rsidR="006E258D" w:rsidRDefault="006E258D" w:rsidP="006E258D">
      <w:pPr>
        <w:spacing w:after="0" w:line="240" w:lineRule="auto"/>
        <w:rPr>
          <w:rFonts w:ascii="Arial" w:hAnsi="Arial" w:cs="Arial"/>
          <w:sz w:val="24"/>
          <w:szCs w:val="24"/>
        </w:rPr>
      </w:pPr>
    </w:p>
    <w:p w14:paraId="04782739" w14:textId="027547D1" w:rsidR="006E258D" w:rsidRDefault="006E258D" w:rsidP="006E258D">
      <w:pPr>
        <w:spacing w:after="0" w:line="240" w:lineRule="auto"/>
        <w:rPr>
          <w:rFonts w:ascii="Arial" w:hAnsi="Arial" w:cs="Arial"/>
          <w:sz w:val="24"/>
          <w:szCs w:val="24"/>
        </w:rPr>
      </w:pPr>
    </w:p>
    <w:p w14:paraId="1085795F" w14:textId="1D0387A0" w:rsidR="006E258D" w:rsidRDefault="009467F7" w:rsidP="006E258D">
      <w:pPr>
        <w:spacing w:after="0" w:line="240" w:lineRule="auto"/>
        <w:rPr>
          <w:rFonts w:ascii="Arial" w:hAnsi="Arial" w:cs="Arial"/>
          <w:sz w:val="24"/>
          <w:szCs w:val="24"/>
        </w:rPr>
      </w:pPr>
      <w:r>
        <w:rPr>
          <w:noProof/>
        </w:rPr>
        <w:drawing>
          <wp:anchor distT="0" distB="0" distL="114300" distR="114300" simplePos="0" relativeHeight="251665408" behindDoc="0" locked="0" layoutInCell="1" allowOverlap="1" wp14:anchorId="3E217ED8" wp14:editId="20878863">
            <wp:simplePos x="0" y="0"/>
            <wp:positionH relativeFrom="column">
              <wp:posOffset>3978910</wp:posOffset>
            </wp:positionH>
            <wp:positionV relativeFrom="paragraph">
              <wp:posOffset>26670</wp:posOffset>
            </wp:positionV>
            <wp:extent cx="1143000" cy="1143000"/>
            <wp:effectExtent l="0" t="0" r="0" b="0"/>
            <wp:wrapThrough wrapText="bothSides">
              <wp:wrapPolygon edited="0">
                <wp:start x="0" y="0"/>
                <wp:lineTo x="0" y="21240"/>
                <wp:lineTo x="21240" y="21240"/>
                <wp:lineTo x="21240" y="0"/>
                <wp:lineTo x="0" y="0"/>
              </wp:wrapPolygon>
            </wp:wrapThrough>
            <wp:docPr id="6" name="Picture 6"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qr code on a white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anchor>
        </w:drawing>
      </w:r>
    </w:p>
    <w:p w14:paraId="6B8DE5CF" w14:textId="689A8E15" w:rsidR="006E258D" w:rsidRDefault="006E258D" w:rsidP="006E258D">
      <w:pPr>
        <w:spacing w:after="0" w:line="240" w:lineRule="auto"/>
        <w:rPr>
          <w:rFonts w:ascii="Arial" w:hAnsi="Arial" w:cs="Arial"/>
          <w:sz w:val="24"/>
          <w:szCs w:val="24"/>
        </w:rPr>
      </w:pPr>
    </w:p>
    <w:p w14:paraId="3DB62E29" w14:textId="77777777" w:rsidR="006E258D" w:rsidRDefault="006E258D" w:rsidP="006E258D">
      <w:pPr>
        <w:spacing w:after="0" w:line="240" w:lineRule="auto"/>
        <w:rPr>
          <w:rFonts w:ascii="Arial" w:hAnsi="Arial" w:cs="Arial"/>
          <w:sz w:val="24"/>
          <w:szCs w:val="24"/>
        </w:rPr>
      </w:pPr>
    </w:p>
    <w:p w14:paraId="1115AD65" w14:textId="693C4814" w:rsidR="006E258D" w:rsidRDefault="006E258D" w:rsidP="006E258D">
      <w:pPr>
        <w:spacing w:after="0" w:line="240" w:lineRule="auto"/>
        <w:rPr>
          <w:rFonts w:ascii="Arial" w:hAnsi="Arial" w:cs="Arial"/>
          <w:sz w:val="24"/>
          <w:szCs w:val="24"/>
        </w:rPr>
      </w:pPr>
    </w:p>
    <w:p w14:paraId="07A9AEA5" w14:textId="339F959E" w:rsidR="006E258D" w:rsidRDefault="006E258D" w:rsidP="006E258D">
      <w:pPr>
        <w:spacing w:after="0" w:line="240" w:lineRule="auto"/>
        <w:rPr>
          <w:rFonts w:ascii="Arial" w:hAnsi="Arial" w:cs="Arial"/>
          <w:sz w:val="24"/>
          <w:szCs w:val="24"/>
        </w:rPr>
      </w:pPr>
    </w:p>
    <w:p w14:paraId="139DB734" w14:textId="63D0F784" w:rsidR="006E258D" w:rsidRDefault="006E258D" w:rsidP="006E258D">
      <w:pPr>
        <w:spacing w:after="0" w:line="240" w:lineRule="auto"/>
        <w:rPr>
          <w:rFonts w:ascii="Arial" w:hAnsi="Arial" w:cs="Arial"/>
          <w:sz w:val="24"/>
          <w:szCs w:val="24"/>
        </w:rPr>
      </w:pPr>
    </w:p>
    <w:p w14:paraId="2489EF67" w14:textId="77777777" w:rsidR="006E258D" w:rsidRDefault="006E258D" w:rsidP="006E258D">
      <w:pPr>
        <w:spacing w:after="0" w:line="240" w:lineRule="auto"/>
        <w:rPr>
          <w:rFonts w:ascii="Arial" w:hAnsi="Arial" w:cs="Arial"/>
          <w:sz w:val="24"/>
          <w:szCs w:val="24"/>
        </w:rPr>
      </w:pPr>
    </w:p>
    <w:p w14:paraId="5AB20E05" w14:textId="78141845" w:rsidR="006E258D" w:rsidRDefault="006E258D" w:rsidP="006E258D">
      <w:pPr>
        <w:spacing w:after="0" w:line="240" w:lineRule="auto"/>
        <w:rPr>
          <w:rFonts w:ascii="Arial" w:hAnsi="Arial" w:cs="Arial"/>
          <w:sz w:val="24"/>
          <w:szCs w:val="24"/>
        </w:rPr>
      </w:pPr>
    </w:p>
    <w:p w14:paraId="7BD0BA38" w14:textId="58A6B87B" w:rsidR="006E258D" w:rsidRDefault="006E258D" w:rsidP="006E258D">
      <w:pPr>
        <w:spacing w:after="0" w:line="240" w:lineRule="auto"/>
        <w:rPr>
          <w:rFonts w:ascii="Arial" w:hAnsi="Arial" w:cs="Arial"/>
          <w:sz w:val="24"/>
          <w:szCs w:val="24"/>
        </w:rPr>
      </w:pPr>
    </w:p>
    <w:p w14:paraId="1184DF79" w14:textId="56484E59" w:rsidR="006E258D" w:rsidRPr="000E34EA" w:rsidRDefault="006E258D" w:rsidP="006E258D">
      <w:pPr>
        <w:spacing w:after="0" w:line="240" w:lineRule="auto"/>
        <w:rPr>
          <w:rFonts w:ascii="Arial" w:hAnsi="Arial" w:cs="Arial"/>
          <w:sz w:val="24"/>
          <w:szCs w:val="24"/>
        </w:rPr>
      </w:pPr>
    </w:p>
    <w:p w14:paraId="317DD271" w14:textId="207AFC94" w:rsidR="006E258D" w:rsidRDefault="006E258D" w:rsidP="006E258D">
      <w:pPr>
        <w:spacing w:after="0" w:line="240" w:lineRule="auto"/>
        <w:rPr>
          <w:rFonts w:ascii="Arial" w:hAnsi="Arial" w:cs="Arial"/>
          <w:color w:val="000000"/>
          <w:sz w:val="24"/>
          <w:szCs w:val="24"/>
          <w:highlight w:val="yellow"/>
          <w:shd w:val="clear" w:color="auto" w:fill="FFFFFF"/>
        </w:rPr>
      </w:pPr>
    </w:p>
    <w:p w14:paraId="549F1068" w14:textId="77777777" w:rsidR="003F5F39" w:rsidRDefault="003F5F39" w:rsidP="008773D9">
      <w:pPr>
        <w:rPr>
          <w:rFonts w:ascii="Arial" w:hAnsi="Arial" w:cs="Arial"/>
          <w:color w:val="000000"/>
          <w:sz w:val="24"/>
          <w:szCs w:val="24"/>
          <w:shd w:val="clear" w:color="auto" w:fill="FFFFFF"/>
        </w:rPr>
      </w:pPr>
    </w:p>
    <w:p w14:paraId="42FEF658" w14:textId="78AB09AC" w:rsidR="00DC7672" w:rsidRDefault="006E258D" w:rsidP="008773D9">
      <w:pPr>
        <w:rPr>
          <w:rFonts w:ascii="Arial" w:hAnsi="Arial" w:cs="Arial"/>
          <w:color w:val="000000"/>
          <w:sz w:val="24"/>
          <w:szCs w:val="24"/>
          <w:shd w:val="clear" w:color="auto" w:fill="FFFFFF"/>
        </w:rPr>
      </w:pPr>
      <w:r w:rsidRPr="000E34EA">
        <w:rPr>
          <w:rFonts w:ascii="Arial" w:hAnsi="Arial" w:cs="Arial"/>
          <w:color w:val="000000"/>
          <w:sz w:val="24"/>
          <w:szCs w:val="24"/>
          <w:shd w:val="clear" w:color="auto" w:fill="FFFFFF"/>
        </w:rPr>
        <w:t>We provide this service to help protect the health of your child as part of our public task as a health service provider. Your child’s school has provided us with your contact details. We will update your child's electronic health record of the outc</w:t>
      </w:r>
      <w:r w:rsidR="008773D9">
        <w:rPr>
          <w:rFonts w:ascii="Arial" w:hAnsi="Arial" w:cs="Arial"/>
          <w:color w:val="000000"/>
          <w:sz w:val="24"/>
          <w:szCs w:val="24"/>
          <w:shd w:val="clear" w:color="auto" w:fill="FFFFFF"/>
        </w:rPr>
        <w:t xml:space="preserve">ome of our screening programme. </w:t>
      </w:r>
    </w:p>
    <w:p w14:paraId="25A04B19" w14:textId="19C72874" w:rsidR="00C26DF7" w:rsidRPr="00C26DF7" w:rsidRDefault="00C26DF7" w:rsidP="008773D9">
      <w:pPr>
        <w:rPr>
          <w:rFonts w:ascii="Arial" w:hAnsi="Arial" w:cs="Arial"/>
          <w:sz w:val="24"/>
          <w:szCs w:val="24"/>
        </w:rPr>
      </w:pPr>
      <w:hyperlink r:id="rId15" w:history="1">
        <w:r w:rsidRPr="00C26DF7">
          <w:rPr>
            <w:rStyle w:val="Hyperlink"/>
            <w:rFonts w:ascii="Arial" w:hAnsi="Arial" w:cs="Arial"/>
            <w:sz w:val="24"/>
            <w:szCs w:val="24"/>
          </w:rPr>
          <w:t>https://www.cambscommunityservices.nhs.uk/docs/default-source/ig-privacy-notices/privacy-notice-hcp-may-2022.pdf?sfvrsn=2</w:t>
        </w:r>
      </w:hyperlink>
      <w:r w:rsidRPr="00C26DF7">
        <w:rPr>
          <w:rFonts w:ascii="Arial" w:hAnsi="Arial" w:cs="Arial"/>
          <w:sz w:val="24"/>
          <w:szCs w:val="24"/>
        </w:rPr>
        <w:t xml:space="preserve"> </w:t>
      </w:r>
    </w:p>
    <w:p w14:paraId="4A3D57C6" w14:textId="77777777" w:rsidR="00DC7672" w:rsidRDefault="00DC7672" w:rsidP="00DC7672">
      <w:pPr>
        <w:spacing w:after="0" w:line="24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For information regarding the data collection and how it’s used</w:t>
      </w:r>
      <w:r w:rsidR="004B6977">
        <w:rPr>
          <w:rFonts w:ascii="Arial" w:hAnsi="Arial" w:cs="Arial"/>
          <w:color w:val="000000"/>
          <w:sz w:val="24"/>
          <w:szCs w:val="24"/>
          <w:shd w:val="clear" w:color="auto" w:fill="FFFFFF"/>
        </w:rPr>
        <w:t xml:space="preserve"> please see separate attachment – NCMP data collection.</w:t>
      </w:r>
    </w:p>
    <w:p w14:paraId="2E5D1D8C" w14:textId="77777777" w:rsidR="00DC7672" w:rsidRDefault="00DC7672" w:rsidP="006E258D">
      <w:pPr>
        <w:spacing w:after="0" w:line="240" w:lineRule="auto"/>
        <w:rPr>
          <w:rFonts w:ascii="Arial" w:eastAsiaTheme="minorHAnsi" w:hAnsi="Arial" w:cs="Arial"/>
          <w:sz w:val="24"/>
          <w:szCs w:val="24"/>
        </w:rPr>
      </w:pPr>
    </w:p>
    <w:p w14:paraId="45435CCD" w14:textId="77777777" w:rsidR="006E258D" w:rsidRPr="00DC4BF1" w:rsidRDefault="00DC7672" w:rsidP="006E258D">
      <w:pPr>
        <w:spacing w:after="0" w:line="240" w:lineRule="auto"/>
        <w:jc w:val="both"/>
        <w:rPr>
          <w:rFonts w:ascii="Arial" w:eastAsia="Times" w:hAnsi="Arial" w:cs="Arial"/>
          <w:sz w:val="24"/>
          <w:szCs w:val="24"/>
          <w:lang w:eastAsia="en-GB"/>
        </w:rPr>
      </w:pPr>
      <w:r w:rsidRPr="00DC7672">
        <w:rPr>
          <w:rFonts w:ascii="Arial" w:hAnsi="Arial" w:cs="Arial"/>
          <w:sz w:val="24"/>
          <w:szCs w:val="24"/>
        </w:rPr>
        <w:t>P</w:t>
      </w:r>
      <w:r w:rsidR="006E258D" w:rsidRPr="00DC4BF1">
        <w:rPr>
          <w:rFonts w:ascii="Arial" w:eastAsia="Times" w:hAnsi="Arial" w:cs="Arial"/>
          <w:sz w:val="24"/>
          <w:szCs w:val="24"/>
          <w:lang w:eastAsia="en-GB"/>
        </w:rPr>
        <w:t>lease do not hesitate to contact the team if you have any queries.</w:t>
      </w:r>
    </w:p>
    <w:p w14:paraId="444BEF40" w14:textId="77777777" w:rsidR="00DC7672" w:rsidRPr="00B104E2" w:rsidRDefault="00DC7672" w:rsidP="006E258D">
      <w:pPr>
        <w:spacing w:after="0" w:line="240" w:lineRule="auto"/>
        <w:rPr>
          <w:rFonts w:ascii="Arial" w:hAnsi="Arial" w:cs="Arial"/>
          <w:sz w:val="24"/>
          <w:szCs w:val="24"/>
        </w:rPr>
      </w:pPr>
    </w:p>
    <w:p w14:paraId="30264EBB" w14:textId="77777777" w:rsidR="006E258D" w:rsidRDefault="006E258D" w:rsidP="006E258D">
      <w:pPr>
        <w:spacing w:after="0" w:line="240" w:lineRule="auto"/>
        <w:rPr>
          <w:rFonts w:ascii="Arial" w:hAnsi="Arial" w:cs="Arial"/>
          <w:sz w:val="24"/>
          <w:szCs w:val="24"/>
        </w:rPr>
      </w:pPr>
      <w:r w:rsidRPr="00B104E2">
        <w:rPr>
          <w:rFonts w:ascii="Arial" w:hAnsi="Arial" w:cs="Arial"/>
          <w:sz w:val="24"/>
          <w:szCs w:val="24"/>
        </w:rPr>
        <w:t>Yours faithfully</w:t>
      </w:r>
      <w:r w:rsidR="00DC7672">
        <w:rPr>
          <w:rFonts w:ascii="Arial" w:hAnsi="Arial" w:cs="Arial"/>
          <w:sz w:val="24"/>
          <w:szCs w:val="24"/>
        </w:rPr>
        <w:t>,</w:t>
      </w:r>
    </w:p>
    <w:p w14:paraId="48A725AA" w14:textId="42221EE1" w:rsidR="006E258D" w:rsidRDefault="006E258D" w:rsidP="006E258D">
      <w:pPr>
        <w:spacing w:after="0" w:line="240" w:lineRule="auto"/>
        <w:rPr>
          <w:rFonts w:ascii="Arial" w:hAnsi="Arial" w:cs="Arial"/>
          <w:sz w:val="24"/>
          <w:szCs w:val="24"/>
        </w:rPr>
      </w:pPr>
    </w:p>
    <w:p w14:paraId="4F5CBA68" w14:textId="6C9257BA" w:rsidR="00935216" w:rsidRDefault="0002085F" w:rsidP="0009014F">
      <w:pPr>
        <w:spacing w:after="0" w:line="240" w:lineRule="auto"/>
        <w:rPr>
          <w:rFonts w:ascii="Arial" w:hAnsi="Arial" w:cs="Arial"/>
          <w:b/>
          <w:sz w:val="24"/>
          <w:szCs w:val="24"/>
        </w:rPr>
      </w:pPr>
      <w:r>
        <w:rPr>
          <w:rFonts w:ascii="Arial" w:hAnsi="Arial" w:cs="Arial"/>
          <w:b/>
          <w:sz w:val="24"/>
          <w:szCs w:val="24"/>
        </w:rPr>
        <w:t>Norfolk and Waveney Children &amp; Young People’s Health Services</w:t>
      </w:r>
    </w:p>
    <w:sectPr w:rsidR="00935216" w:rsidSect="002A60E2">
      <w:headerReference w:type="even" r:id="rId16"/>
      <w:headerReference w:type="default" r:id="rId17"/>
      <w:footerReference w:type="even" r:id="rId18"/>
      <w:footerReference w:type="default" r:id="rId19"/>
      <w:headerReference w:type="first" r:id="rId20"/>
      <w:footerReference w:type="first" r:id="rId21"/>
      <w:pgSz w:w="11906" w:h="16838"/>
      <w:pgMar w:top="1418" w:right="1474" w:bottom="1418" w:left="147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72EA" w14:textId="77777777" w:rsidR="0044181B" w:rsidRDefault="0044181B" w:rsidP="00356488">
      <w:pPr>
        <w:spacing w:after="0" w:line="240" w:lineRule="auto"/>
      </w:pPr>
      <w:r>
        <w:separator/>
      </w:r>
    </w:p>
  </w:endnote>
  <w:endnote w:type="continuationSeparator" w:id="0">
    <w:p w14:paraId="3069D64F" w14:textId="77777777" w:rsidR="0044181B" w:rsidRDefault="0044181B" w:rsidP="00356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L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759062"/>
      <w:docPartObj>
        <w:docPartGallery w:val="Page Numbers (Bottom of Page)"/>
        <w:docPartUnique/>
      </w:docPartObj>
    </w:sdtPr>
    <w:sdtEndPr>
      <w:rPr>
        <w:noProof/>
      </w:rPr>
    </w:sdtEndPr>
    <w:sdtContent>
      <w:p w14:paraId="48D7CF38" w14:textId="77777777" w:rsidR="000D0A68" w:rsidRDefault="000D0A68" w:rsidP="000D0A68">
        <w:pPr>
          <w:pStyle w:val="Footer"/>
        </w:pPr>
      </w:p>
      <w:p w14:paraId="1A356CD7" w14:textId="77777777" w:rsidR="000D0A68" w:rsidRPr="00356488" w:rsidRDefault="000D0A68" w:rsidP="000D0A68">
        <w:pPr>
          <w:spacing w:after="0" w:line="240" w:lineRule="auto"/>
          <w:ind w:right="-227"/>
          <w:jc w:val="center"/>
          <w:rPr>
            <w:rFonts w:ascii="Arial" w:eastAsia="Times New Roman" w:hAnsi="Arial" w:cs="Arial"/>
            <w:sz w:val="17"/>
            <w:szCs w:val="17"/>
          </w:rPr>
        </w:pPr>
        <w:r w:rsidRPr="00356488">
          <w:rPr>
            <w:rFonts w:ascii="Arial" w:eastAsia="Times New Roman" w:hAnsi="Arial" w:cs="Arial"/>
            <w:sz w:val="17"/>
            <w:szCs w:val="17"/>
          </w:rPr>
          <w:t>Cambridgeshire Community Services NHS Trust: delivering excellence in children and young people’s health services</w:t>
        </w:r>
      </w:p>
      <w:p w14:paraId="0E9D3140" w14:textId="77777777" w:rsidR="000D0A68" w:rsidRDefault="00000000" w:rsidP="000D0A68">
        <w:pPr>
          <w:pStyle w:val="Footer"/>
        </w:pPr>
      </w:p>
    </w:sdtContent>
  </w:sdt>
  <w:p w14:paraId="3F77201E" w14:textId="77777777" w:rsidR="000D0A68" w:rsidRDefault="00935216">
    <w:pPr>
      <w:pStyle w:val="Foo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168610"/>
      <w:docPartObj>
        <w:docPartGallery w:val="Page Numbers (Bottom of Page)"/>
        <w:docPartUnique/>
      </w:docPartObj>
    </w:sdtPr>
    <w:sdtEndPr>
      <w:rPr>
        <w:noProof/>
      </w:rPr>
    </w:sdtEndPr>
    <w:sdtContent>
      <w:p w14:paraId="60C790A3" w14:textId="6705A2A8" w:rsidR="00A34C00" w:rsidRDefault="00A34C00">
        <w:pPr>
          <w:pStyle w:val="Footer"/>
        </w:pPr>
        <w:r>
          <w:fldChar w:fldCharType="begin"/>
        </w:r>
        <w:r>
          <w:instrText xml:space="preserve"> PAGE   \* MERGEFORMAT </w:instrText>
        </w:r>
        <w:r>
          <w:fldChar w:fldCharType="separate"/>
        </w:r>
        <w:r>
          <w:rPr>
            <w:noProof/>
          </w:rPr>
          <w:t>2</w:t>
        </w:r>
        <w:r>
          <w:rPr>
            <w:noProof/>
          </w:rPr>
          <w:fldChar w:fldCharType="end"/>
        </w:r>
      </w:p>
    </w:sdtContent>
  </w:sdt>
  <w:p w14:paraId="06718AB6" w14:textId="77777777" w:rsidR="00356488" w:rsidRDefault="003564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D073" w14:textId="77777777" w:rsidR="00A34C00" w:rsidRDefault="00A34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B32D5" w14:textId="77777777" w:rsidR="0044181B" w:rsidRDefault="0044181B" w:rsidP="00356488">
      <w:pPr>
        <w:spacing w:after="0" w:line="240" w:lineRule="auto"/>
      </w:pPr>
      <w:r>
        <w:separator/>
      </w:r>
    </w:p>
  </w:footnote>
  <w:footnote w:type="continuationSeparator" w:id="0">
    <w:p w14:paraId="394ECB04" w14:textId="77777777" w:rsidR="0044181B" w:rsidRDefault="0044181B" w:rsidP="00356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1922" w14:textId="77777777" w:rsidR="00A34C00" w:rsidRDefault="00A34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BCF6" w14:textId="77777777" w:rsidR="00A34C00" w:rsidRDefault="00A34C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E588" w14:textId="42E77363" w:rsidR="002A60E2" w:rsidRDefault="002A60E2">
    <w:pPr>
      <w:pStyle w:val="Header"/>
    </w:pPr>
    <w:r>
      <w:rPr>
        <w:noProof/>
      </w:rPr>
      <w:drawing>
        <wp:anchor distT="0" distB="0" distL="114300" distR="114300" simplePos="0" relativeHeight="251658240" behindDoc="0" locked="0" layoutInCell="1" allowOverlap="1" wp14:anchorId="26830BEF" wp14:editId="71B5327C">
          <wp:simplePos x="0" y="0"/>
          <wp:positionH relativeFrom="page">
            <wp:align>right</wp:align>
          </wp:positionH>
          <wp:positionV relativeFrom="paragraph">
            <wp:posOffset>-450215</wp:posOffset>
          </wp:positionV>
          <wp:extent cx="7517130" cy="1341120"/>
          <wp:effectExtent l="0" t="0" r="7620" b="0"/>
          <wp:wrapSquare wrapText="bothSides"/>
          <wp:docPr id="262946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7130" cy="1341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76B1"/>
    <w:multiLevelType w:val="hybridMultilevel"/>
    <w:tmpl w:val="7446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C0860"/>
    <w:multiLevelType w:val="hybridMultilevel"/>
    <w:tmpl w:val="F514BA3C"/>
    <w:lvl w:ilvl="0" w:tplc="4C0006AA">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47C95"/>
    <w:multiLevelType w:val="hybridMultilevel"/>
    <w:tmpl w:val="F4A898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86885"/>
    <w:multiLevelType w:val="hybridMultilevel"/>
    <w:tmpl w:val="D56C3CA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0D56A6"/>
    <w:multiLevelType w:val="hybridMultilevel"/>
    <w:tmpl w:val="0DDC2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3E5E2D"/>
    <w:multiLevelType w:val="hybridMultilevel"/>
    <w:tmpl w:val="80ACCA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C85496B"/>
    <w:multiLevelType w:val="hybridMultilevel"/>
    <w:tmpl w:val="D7627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E8300A"/>
    <w:multiLevelType w:val="hybridMultilevel"/>
    <w:tmpl w:val="34E48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6A3202"/>
    <w:multiLevelType w:val="hybridMultilevel"/>
    <w:tmpl w:val="2FB82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B24F5F"/>
    <w:multiLevelType w:val="hybridMultilevel"/>
    <w:tmpl w:val="8A56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E9550A"/>
    <w:multiLevelType w:val="hybridMultilevel"/>
    <w:tmpl w:val="8132C30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273128">
    <w:abstractNumId w:val="5"/>
  </w:num>
  <w:num w:numId="2" w16cid:durableId="1540582913">
    <w:abstractNumId w:val="8"/>
  </w:num>
  <w:num w:numId="3" w16cid:durableId="1910382678">
    <w:abstractNumId w:val="2"/>
  </w:num>
  <w:num w:numId="4" w16cid:durableId="1726635390">
    <w:abstractNumId w:val="0"/>
  </w:num>
  <w:num w:numId="5" w16cid:durableId="579560067">
    <w:abstractNumId w:val="3"/>
  </w:num>
  <w:num w:numId="6" w16cid:durableId="1721056595">
    <w:abstractNumId w:val="7"/>
  </w:num>
  <w:num w:numId="7" w16cid:durableId="406612801">
    <w:abstractNumId w:val="6"/>
  </w:num>
  <w:num w:numId="8" w16cid:durableId="1441100200">
    <w:abstractNumId w:val="4"/>
  </w:num>
  <w:num w:numId="9" w16cid:durableId="592931027">
    <w:abstractNumId w:val="1"/>
  </w:num>
  <w:num w:numId="10" w16cid:durableId="1132558251">
    <w:abstractNumId w:val="10"/>
  </w:num>
  <w:num w:numId="11" w16cid:durableId="13567361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77"/>
    <w:rsid w:val="00002EE6"/>
    <w:rsid w:val="00003947"/>
    <w:rsid w:val="000118C5"/>
    <w:rsid w:val="00014428"/>
    <w:rsid w:val="0002085F"/>
    <w:rsid w:val="000270F4"/>
    <w:rsid w:val="00027B2C"/>
    <w:rsid w:val="00031284"/>
    <w:rsid w:val="00036672"/>
    <w:rsid w:val="00053843"/>
    <w:rsid w:val="00071D53"/>
    <w:rsid w:val="000748C9"/>
    <w:rsid w:val="00075FB1"/>
    <w:rsid w:val="0009014F"/>
    <w:rsid w:val="00090A40"/>
    <w:rsid w:val="00094B9A"/>
    <w:rsid w:val="00095B9A"/>
    <w:rsid w:val="00097F42"/>
    <w:rsid w:val="000A14AC"/>
    <w:rsid w:val="000B11B5"/>
    <w:rsid w:val="000C03AA"/>
    <w:rsid w:val="000C3A14"/>
    <w:rsid w:val="000C691B"/>
    <w:rsid w:val="000C7FCB"/>
    <w:rsid w:val="000D0A68"/>
    <w:rsid w:val="000E1585"/>
    <w:rsid w:val="000E20B6"/>
    <w:rsid w:val="000E34EA"/>
    <w:rsid w:val="000E62D7"/>
    <w:rsid w:val="000E633D"/>
    <w:rsid w:val="000F5F0A"/>
    <w:rsid w:val="000F73C4"/>
    <w:rsid w:val="00104D33"/>
    <w:rsid w:val="00123368"/>
    <w:rsid w:val="001312C3"/>
    <w:rsid w:val="00134EBF"/>
    <w:rsid w:val="00134ED7"/>
    <w:rsid w:val="00141630"/>
    <w:rsid w:val="001416FB"/>
    <w:rsid w:val="00153507"/>
    <w:rsid w:val="001548B4"/>
    <w:rsid w:val="00156F43"/>
    <w:rsid w:val="00162035"/>
    <w:rsid w:val="0016651D"/>
    <w:rsid w:val="001701F6"/>
    <w:rsid w:val="00190260"/>
    <w:rsid w:val="001A1D47"/>
    <w:rsid w:val="001A3D9E"/>
    <w:rsid w:val="001C268C"/>
    <w:rsid w:val="001D10E1"/>
    <w:rsid w:val="001F7F45"/>
    <w:rsid w:val="002000D0"/>
    <w:rsid w:val="00211F77"/>
    <w:rsid w:val="00231851"/>
    <w:rsid w:val="00260879"/>
    <w:rsid w:val="00264E6D"/>
    <w:rsid w:val="00266541"/>
    <w:rsid w:val="00271F3F"/>
    <w:rsid w:val="00276C0F"/>
    <w:rsid w:val="002800B0"/>
    <w:rsid w:val="00293697"/>
    <w:rsid w:val="002975FF"/>
    <w:rsid w:val="002A2A79"/>
    <w:rsid w:val="002A3BE2"/>
    <w:rsid w:val="002A5094"/>
    <w:rsid w:val="002A60E2"/>
    <w:rsid w:val="002B5B78"/>
    <w:rsid w:val="002B6A86"/>
    <w:rsid w:val="002D3897"/>
    <w:rsid w:val="002D7B2E"/>
    <w:rsid w:val="002E29BF"/>
    <w:rsid w:val="002F3FA9"/>
    <w:rsid w:val="002F59A5"/>
    <w:rsid w:val="002F7826"/>
    <w:rsid w:val="00300A57"/>
    <w:rsid w:val="00311BCE"/>
    <w:rsid w:val="00312696"/>
    <w:rsid w:val="00314BA8"/>
    <w:rsid w:val="00315C0E"/>
    <w:rsid w:val="00316DE2"/>
    <w:rsid w:val="00334377"/>
    <w:rsid w:val="00356488"/>
    <w:rsid w:val="003610E5"/>
    <w:rsid w:val="00363A7F"/>
    <w:rsid w:val="003642CE"/>
    <w:rsid w:val="003718FC"/>
    <w:rsid w:val="00382959"/>
    <w:rsid w:val="003A6E02"/>
    <w:rsid w:val="003A7054"/>
    <w:rsid w:val="003C1553"/>
    <w:rsid w:val="003C2D68"/>
    <w:rsid w:val="003D2BF0"/>
    <w:rsid w:val="003D503F"/>
    <w:rsid w:val="003F2EA2"/>
    <w:rsid w:val="003F5F39"/>
    <w:rsid w:val="004015D0"/>
    <w:rsid w:val="0041442B"/>
    <w:rsid w:val="004149F2"/>
    <w:rsid w:val="0044181B"/>
    <w:rsid w:val="00444F95"/>
    <w:rsid w:val="00456395"/>
    <w:rsid w:val="00462086"/>
    <w:rsid w:val="00472471"/>
    <w:rsid w:val="004726A5"/>
    <w:rsid w:val="00473CA3"/>
    <w:rsid w:val="004851F5"/>
    <w:rsid w:val="004A2C98"/>
    <w:rsid w:val="004B04AE"/>
    <w:rsid w:val="004B197B"/>
    <w:rsid w:val="004B53D1"/>
    <w:rsid w:val="004B6977"/>
    <w:rsid w:val="004C448E"/>
    <w:rsid w:val="004C4CCA"/>
    <w:rsid w:val="004E2119"/>
    <w:rsid w:val="004E4C24"/>
    <w:rsid w:val="005071C9"/>
    <w:rsid w:val="005228D0"/>
    <w:rsid w:val="00530FFB"/>
    <w:rsid w:val="00533D41"/>
    <w:rsid w:val="00535361"/>
    <w:rsid w:val="005375DE"/>
    <w:rsid w:val="005416DF"/>
    <w:rsid w:val="00542A5A"/>
    <w:rsid w:val="00545FAA"/>
    <w:rsid w:val="005601B5"/>
    <w:rsid w:val="00564C57"/>
    <w:rsid w:val="00565416"/>
    <w:rsid w:val="005715A8"/>
    <w:rsid w:val="0057707D"/>
    <w:rsid w:val="00577244"/>
    <w:rsid w:val="00585BF7"/>
    <w:rsid w:val="005A52F0"/>
    <w:rsid w:val="005A5ADE"/>
    <w:rsid w:val="005A7A79"/>
    <w:rsid w:val="005B17BE"/>
    <w:rsid w:val="005C1F79"/>
    <w:rsid w:val="005C582D"/>
    <w:rsid w:val="005D13C8"/>
    <w:rsid w:val="005E1C85"/>
    <w:rsid w:val="005E39A3"/>
    <w:rsid w:val="005E6479"/>
    <w:rsid w:val="005E6B88"/>
    <w:rsid w:val="005E6D15"/>
    <w:rsid w:val="005F177A"/>
    <w:rsid w:val="005F1E7D"/>
    <w:rsid w:val="005F61CB"/>
    <w:rsid w:val="00601E58"/>
    <w:rsid w:val="00604E7B"/>
    <w:rsid w:val="00624529"/>
    <w:rsid w:val="006413D0"/>
    <w:rsid w:val="00647BA8"/>
    <w:rsid w:val="006526D7"/>
    <w:rsid w:val="00665D0C"/>
    <w:rsid w:val="00673BC0"/>
    <w:rsid w:val="006747DB"/>
    <w:rsid w:val="00685F09"/>
    <w:rsid w:val="00686224"/>
    <w:rsid w:val="006A5D78"/>
    <w:rsid w:val="006B154A"/>
    <w:rsid w:val="006C2513"/>
    <w:rsid w:val="006D69BE"/>
    <w:rsid w:val="006E258D"/>
    <w:rsid w:val="0070237C"/>
    <w:rsid w:val="00705219"/>
    <w:rsid w:val="0070651C"/>
    <w:rsid w:val="00712100"/>
    <w:rsid w:val="00712A64"/>
    <w:rsid w:val="00726200"/>
    <w:rsid w:val="0072737E"/>
    <w:rsid w:val="00730D01"/>
    <w:rsid w:val="00736959"/>
    <w:rsid w:val="00770C3D"/>
    <w:rsid w:val="00777F06"/>
    <w:rsid w:val="007834B3"/>
    <w:rsid w:val="00791986"/>
    <w:rsid w:val="007927DD"/>
    <w:rsid w:val="007A48F3"/>
    <w:rsid w:val="007A5867"/>
    <w:rsid w:val="007B3CAD"/>
    <w:rsid w:val="007C0AF1"/>
    <w:rsid w:val="007C6A68"/>
    <w:rsid w:val="007D0FE9"/>
    <w:rsid w:val="007D1369"/>
    <w:rsid w:val="007D41DB"/>
    <w:rsid w:val="007D471C"/>
    <w:rsid w:val="007D5DE7"/>
    <w:rsid w:val="007E0D49"/>
    <w:rsid w:val="007E1D68"/>
    <w:rsid w:val="007E695D"/>
    <w:rsid w:val="007F2AD0"/>
    <w:rsid w:val="007F7D5E"/>
    <w:rsid w:val="008049CE"/>
    <w:rsid w:val="0082571F"/>
    <w:rsid w:val="00826FD5"/>
    <w:rsid w:val="00845B8C"/>
    <w:rsid w:val="00861009"/>
    <w:rsid w:val="00861894"/>
    <w:rsid w:val="00871C7A"/>
    <w:rsid w:val="008743F5"/>
    <w:rsid w:val="00876361"/>
    <w:rsid w:val="008773D9"/>
    <w:rsid w:val="008838E7"/>
    <w:rsid w:val="008871A5"/>
    <w:rsid w:val="008911FB"/>
    <w:rsid w:val="008A0863"/>
    <w:rsid w:val="008A4231"/>
    <w:rsid w:val="008E2C14"/>
    <w:rsid w:val="008F329D"/>
    <w:rsid w:val="008F3E75"/>
    <w:rsid w:val="008F3F3F"/>
    <w:rsid w:val="00935216"/>
    <w:rsid w:val="009376A0"/>
    <w:rsid w:val="009467F7"/>
    <w:rsid w:val="00971156"/>
    <w:rsid w:val="00971FEE"/>
    <w:rsid w:val="009A0EA0"/>
    <w:rsid w:val="009B3878"/>
    <w:rsid w:val="009C6D6A"/>
    <w:rsid w:val="009D5A3B"/>
    <w:rsid w:val="009E291C"/>
    <w:rsid w:val="009E575F"/>
    <w:rsid w:val="009E6398"/>
    <w:rsid w:val="009E7A5B"/>
    <w:rsid w:val="00A06986"/>
    <w:rsid w:val="00A1592F"/>
    <w:rsid w:val="00A1665A"/>
    <w:rsid w:val="00A21F41"/>
    <w:rsid w:val="00A25BC1"/>
    <w:rsid w:val="00A34C00"/>
    <w:rsid w:val="00A37AAB"/>
    <w:rsid w:val="00A541A5"/>
    <w:rsid w:val="00A6771E"/>
    <w:rsid w:val="00A67BF9"/>
    <w:rsid w:val="00A719CB"/>
    <w:rsid w:val="00A82F7C"/>
    <w:rsid w:val="00A84D5F"/>
    <w:rsid w:val="00A92595"/>
    <w:rsid w:val="00AB303D"/>
    <w:rsid w:val="00AB4129"/>
    <w:rsid w:val="00AC1356"/>
    <w:rsid w:val="00AF0E26"/>
    <w:rsid w:val="00AF2D7A"/>
    <w:rsid w:val="00AF3152"/>
    <w:rsid w:val="00AF40E5"/>
    <w:rsid w:val="00B0635B"/>
    <w:rsid w:val="00B104E2"/>
    <w:rsid w:val="00B13775"/>
    <w:rsid w:val="00B13E78"/>
    <w:rsid w:val="00B227BF"/>
    <w:rsid w:val="00B231F8"/>
    <w:rsid w:val="00B3682A"/>
    <w:rsid w:val="00B42136"/>
    <w:rsid w:val="00B42C25"/>
    <w:rsid w:val="00B47EA4"/>
    <w:rsid w:val="00B5225B"/>
    <w:rsid w:val="00B949E7"/>
    <w:rsid w:val="00B96830"/>
    <w:rsid w:val="00BA6065"/>
    <w:rsid w:val="00BC1756"/>
    <w:rsid w:val="00BC7778"/>
    <w:rsid w:val="00BD0EAC"/>
    <w:rsid w:val="00BD6F86"/>
    <w:rsid w:val="00BF1EFA"/>
    <w:rsid w:val="00BF2A6C"/>
    <w:rsid w:val="00C11070"/>
    <w:rsid w:val="00C12FCC"/>
    <w:rsid w:val="00C26DF7"/>
    <w:rsid w:val="00C30926"/>
    <w:rsid w:val="00C36CF6"/>
    <w:rsid w:val="00C46FE2"/>
    <w:rsid w:val="00C47B90"/>
    <w:rsid w:val="00C768FD"/>
    <w:rsid w:val="00C87D9D"/>
    <w:rsid w:val="00C91F4C"/>
    <w:rsid w:val="00C961AE"/>
    <w:rsid w:val="00CA1BA9"/>
    <w:rsid w:val="00CC5094"/>
    <w:rsid w:val="00CD22E1"/>
    <w:rsid w:val="00CD3E1A"/>
    <w:rsid w:val="00CD412F"/>
    <w:rsid w:val="00CD6D5B"/>
    <w:rsid w:val="00CE0607"/>
    <w:rsid w:val="00CF063D"/>
    <w:rsid w:val="00CF7841"/>
    <w:rsid w:val="00D01494"/>
    <w:rsid w:val="00D05DB8"/>
    <w:rsid w:val="00D20583"/>
    <w:rsid w:val="00D207CF"/>
    <w:rsid w:val="00D2356F"/>
    <w:rsid w:val="00D41ED1"/>
    <w:rsid w:val="00D45E10"/>
    <w:rsid w:val="00D5522B"/>
    <w:rsid w:val="00D568EC"/>
    <w:rsid w:val="00D568EE"/>
    <w:rsid w:val="00D73CCA"/>
    <w:rsid w:val="00D74FB1"/>
    <w:rsid w:val="00D7606D"/>
    <w:rsid w:val="00D82EC8"/>
    <w:rsid w:val="00D848B7"/>
    <w:rsid w:val="00DA660B"/>
    <w:rsid w:val="00DB560F"/>
    <w:rsid w:val="00DB6008"/>
    <w:rsid w:val="00DC3AC6"/>
    <w:rsid w:val="00DC4BF1"/>
    <w:rsid w:val="00DC70EB"/>
    <w:rsid w:val="00DC7672"/>
    <w:rsid w:val="00DD2712"/>
    <w:rsid w:val="00DD7B68"/>
    <w:rsid w:val="00DF3012"/>
    <w:rsid w:val="00E04027"/>
    <w:rsid w:val="00E06116"/>
    <w:rsid w:val="00E14C91"/>
    <w:rsid w:val="00E17F3D"/>
    <w:rsid w:val="00E204CF"/>
    <w:rsid w:val="00E22C19"/>
    <w:rsid w:val="00E2771A"/>
    <w:rsid w:val="00E40134"/>
    <w:rsid w:val="00E40F3C"/>
    <w:rsid w:val="00E42C84"/>
    <w:rsid w:val="00E51C27"/>
    <w:rsid w:val="00E57B8D"/>
    <w:rsid w:val="00E6098E"/>
    <w:rsid w:val="00E71B5F"/>
    <w:rsid w:val="00E758A0"/>
    <w:rsid w:val="00E86EFB"/>
    <w:rsid w:val="00E91448"/>
    <w:rsid w:val="00E9257E"/>
    <w:rsid w:val="00EA37F9"/>
    <w:rsid w:val="00EA41BA"/>
    <w:rsid w:val="00EB0932"/>
    <w:rsid w:val="00EB3DF1"/>
    <w:rsid w:val="00EB48CF"/>
    <w:rsid w:val="00EB706D"/>
    <w:rsid w:val="00EE191B"/>
    <w:rsid w:val="00EE3AD1"/>
    <w:rsid w:val="00EF2E08"/>
    <w:rsid w:val="00EF7A6A"/>
    <w:rsid w:val="00F00B13"/>
    <w:rsid w:val="00F02C05"/>
    <w:rsid w:val="00F03A84"/>
    <w:rsid w:val="00F13FE3"/>
    <w:rsid w:val="00F23D31"/>
    <w:rsid w:val="00F3071A"/>
    <w:rsid w:val="00F5635D"/>
    <w:rsid w:val="00F72EBA"/>
    <w:rsid w:val="00F7333A"/>
    <w:rsid w:val="00F77643"/>
    <w:rsid w:val="00F7779C"/>
    <w:rsid w:val="00F90891"/>
    <w:rsid w:val="00F92DB3"/>
    <w:rsid w:val="00FA09D1"/>
    <w:rsid w:val="00FA1E11"/>
    <w:rsid w:val="00FB545C"/>
    <w:rsid w:val="00FC17F1"/>
    <w:rsid w:val="00FE2555"/>
    <w:rsid w:val="00FE4881"/>
    <w:rsid w:val="00FE7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14C85"/>
  <w15:docId w15:val="{2217DB73-99B1-437D-AA32-0FF78B62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37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4377"/>
    <w:pPr>
      <w:autoSpaceDE w:val="0"/>
      <w:autoSpaceDN w:val="0"/>
      <w:adjustRightInd w:val="0"/>
    </w:pPr>
    <w:rPr>
      <w:rFonts w:ascii="Arial" w:eastAsia="Calibri" w:hAnsi="Arial" w:cs="Arial"/>
      <w:color w:val="000000"/>
      <w:sz w:val="24"/>
      <w:szCs w:val="24"/>
      <w:lang w:eastAsia="en-GB"/>
    </w:rPr>
  </w:style>
  <w:style w:type="character" w:customStyle="1" w:styleId="A4">
    <w:name w:val="A4"/>
    <w:uiPriority w:val="99"/>
    <w:rsid w:val="00334377"/>
    <w:rPr>
      <w:rFonts w:cs="HelveticaNeueLT Std Lt"/>
      <w:color w:val="000000"/>
      <w:sz w:val="18"/>
      <w:szCs w:val="18"/>
    </w:rPr>
  </w:style>
  <w:style w:type="paragraph" w:styleId="BalloonText">
    <w:name w:val="Balloon Text"/>
    <w:basedOn w:val="Normal"/>
    <w:link w:val="BalloonTextChar"/>
    <w:uiPriority w:val="99"/>
    <w:semiHidden/>
    <w:unhideWhenUsed/>
    <w:rsid w:val="00673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BC0"/>
    <w:rPr>
      <w:rFonts w:ascii="Tahoma" w:eastAsia="Calibri" w:hAnsi="Tahoma" w:cs="Tahoma"/>
      <w:sz w:val="16"/>
      <w:szCs w:val="16"/>
    </w:rPr>
  </w:style>
  <w:style w:type="table" w:styleId="TableGrid">
    <w:name w:val="Table Grid"/>
    <w:basedOn w:val="TableNormal"/>
    <w:uiPriority w:val="59"/>
    <w:rsid w:val="001C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6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488"/>
    <w:rPr>
      <w:rFonts w:ascii="Calibri" w:eastAsia="Calibri" w:hAnsi="Calibri" w:cs="Times New Roman"/>
    </w:rPr>
  </w:style>
  <w:style w:type="paragraph" w:styleId="Footer">
    <w:name w:val="footer"/>
    <w:basedOn w:val="Normal"/>
    <w:link w:val="FooterChar"/>
    <w:uiPriority w:val="99"/>
    <w:unhideWhenUsed/>
    <w:rsid w:val="00356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488"/>
    <w:rPr>
      <w:rFonts w:ascii="Calibri" w:eastAsia="Calibri" w:hAnsi="Calibri" w:cs="Times New Roman"/>
    </w:rPr>
  </w:style>
  <w:style w:type="character" w:styleId="Hyperlink">
    <w:name w:val="Hyperlink"/>
    <w:basedOn w:val="DefaultParagraphFont"/>
    <w:uiPriority w:val="99"/>
    <w:unhideWhenUsed/>
    <w:rsid w:val="00DC4BF1"/>
    <w:rPr>
      <w:color w:val="0000FF" w:themeColor="hyperlink"/>
      <w:u w:val="single"/>
    </w:rPr>
  </w:style>
  <w:style w:type="paragraph" w:styleId="ListParagraph">
    <w:name w:val="List Paragraph"/>
    <w:basedOn w:val="Normal"/>
    <w:uiPriority w:val="34"/>
    <w:qFormat/>
    <w:rsid w:val="00DC4BF1"/>
    <w:pPr>
      <w:ind w:left="720"/>
      <w:contextualSpacing/>
    </w:pPr>
  </w:style>
  <w:style w:type="character" w:styleId="FollowedHyperlink">
    <w:name w:val="FollowedHyperlink"/>
    <w:basedOn w:val="DefaultParagraphFont"/>
    <w:uiPriority w:val="99"/>
    <w:semiHidden/>
    <w:unhideWhenUsed/>
    <w:rsid w:val="002000D0"/>
    <w:rPr>
      <w:color w:val="800080" w:themeColor="followedHyperlink"/>
      <w:u w:val="single"/>
    </w:rPr>
  </w:style>
  <w:style w:type="paragraph" w:styleId="NoSpacing">
    <w:name w:val="No Spacing"/>
    <w:uiPriority w:val="1"/>
    <w:qFormat/>
    <w:rsid w:val="00935216"/>
    <w:rPr>
      <w:rFonts w:ascii="Calibri" w:eastAsia="Calibri" w:hAnsi="Calibri" w:cs="Times New Roman"/>
    </w:rPr>
  </w:style>
  <w:style w:type="character" w:styleId="UnresolvedMention">
    <w:name w:val="Unresolved Mention"/>
    <w:basedOn w:val="DefaultParagraphFont"/>
    <w:uiPriority w:val="99"/>
    <w:semiHidden/>
    <w:unhideWhenUsed/>
    <w:rsid w:val="00462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91349">
      <w:bodyDiv w:val="1"/>
      <w:marLeft w:val="0"/>
      <w:marRight w:val="0"/>
      <w:marTop w:val="0"/>
      <w:marBottom w:val="0"/>
      <w:divBdr>
        <w:top w:val="none" w:sz="0" w:space="0" w:color="auto"/>
        <w:left w:val="none" w:sz="0" w:space="0" w:color="auto"/>
        <w:bottom w:val="none" w:sz="0" w:space="0" w:color="auto"/>
        <w:right w:val="none" w:sz="0" w:space="0" w:color="auto"/>
      </w:divBdr>
    </w:div>
    <w:div w:id="1099446252">
      <w:bodyDiv w:val="1"/>
      <w:marLeft w:val="0"/>
      <w:marRight w:val="0"/>
      <w:marTop w:val="0"/>
      <w:marBottom w:val="0"/>
      <w:divBdr>
        <w:top w:val="none" w:sz="0" w:space="0" w:color="auto"/>
        <w:left w:val="none" w:sz="0" w:space="0" w:color="auto"/>
        <w:bottom w:val="none" w:sz="0" w:space="0" w:color="auto"/>
        <w:right w:val="none" w:sz="0" w:space="0" w:color="auto"/>
      </w:divBdr>
    </w:div>
    <w:div w:id="14539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stonenorfolk.nhs.uk/our-services/school-height-and-weight-checks/national-child-measurement-programme-ncm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justonenorfolk.nhs.uk/our-services/school-height-and-weight-checks/national-child-measurement-programme-ncm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mbscommunityservices.nhs.uk/docs/default-source/ig-privacy-notices/privacy-notice-hcp-may-2022.pdf?sfvrsn=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73496797A4749BF19731394AABC12" ma:contentTypeVersion="16" ma:contentTypeDescription="Create a new document." ma:contentTypeScope="" ma:versionID="afab671f5a0b11ab0f5ac5e61f6860cc">
  <xsd:schema xmlns:xsd="http://www.w3.org/2001/XMLSchema" xmlns:xs="http://www.w3.org/2001/XMLSchema" xmlns:p="http://schemas.microsoft.com/office/2006/metadata/properties" xmlns:ns2="1d773f91-97f4-4997-b430-b106c9556456" xmlns:ns3="c2776724-25bc-495c-9da5-72edb8c99aa4" targetNamespace="http://schemas.microsoft.com/office/2006/metadata/properties" ma:root="true" ma:fieldsID="b80711a59d3ccc8c3d9ce47e856f25f8" ns2:_="" ns3:_="">
    <xsd:import namespace="1d773f91-97f4-4997-b430-b106c9556456"/>
    <xsd:import namespace="c2776724-25bc-495c-9da5-72edb8c99a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73f91-97f4-4997-b430-b106c9556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776724-25bc-495c-9da5-72edb8c99a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8a3629-4d83-4ffd-94ba-94168fd14e44}" ma:internalName="TaxCatchAll" ma:showField="CatchAllData" ma:web="c2776724-25bc-495c-9da5-72edb8c99aa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773f91-97f4-4997-b430-b106c9556456">
      <Terms xmlns="http://schemas.microsoft.com/office/infopath/2007/PartnerControls"/>
    </lcf76f155ced4ddcb4097134ff3c332f>
    <TaxCatchAll xmlns="c2776724-25bc-495c-9da5-72edb8c99aa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14C9F-45B0-42E8-9996-2F4F38599EAF}"/>
</file>

<file path=customXml/itemProps2.xml><?xml version="1.0" encoding="utf-8"?>
<ds:datastoreItem xmlns:ds="http://schemas.openxmlformats.org/officeDocument/2006/customXml" ds:itemID="{D8E426A8-F9D8-40BD-A076-54F90B10B1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3A4D57-2AEF-4484-AFCF-E8012A0D7B18}">
  <ds:schemaRefs>
    <ds:schemaRef ds:uri="http://schemas.openxmlformats.org/officeDocument/2006/bibliography"/>
  </ds:schemaRefs>
</ds:datastoreItem>
</file>

<file path=customXml/itemProps4.xml><?xml version="1.0" encoding="utf-8"?>
<ds:datastoreItem xmlns:ds="http://schemas.openxmlformats.org/officeDocument/2006/customXml" ds:itemID="{FE676411-D0E9-456C-8BB1-594C0CB37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East Coast Community Healthcare</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AMiles2</cp:lastModifiedBy>
  <cp:revision>54</cp:revision>
  <cp:lastPrinted>2019-08-21T10:50:00Z</cp:lastPrinted>
  <dcterms:created xsi:type="dcterms:W3CDTF">2024-08-28T09:11:00Z</dcterms:created>
  <dcterms:modified xsi:type="dcterms:W3CDTF">2025-11-24T13:16:00Z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0x01010079D73496797A4749BF19731394AABC12</vt:lpwstr>
  </property>
</Properties>
</file>